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9C90B">
      <w:pPr>
        <w:adjustRightInd w:val="0"/>
        <w:snapToGrid w:val="0"/>
        <w:spacing w:line="300" w:lineRule="auto"/>
        <w:jc w:val="center"/>
        <w:rPr>
          <w:rFonts w:hint="default" w:ascii="宋体" w:hAnsi="宋体"/>
          <w:color w:val="auto"/>
          <w:sz w:val="44"/>
          <w:szCs w:val="44"/>
          <w:highlight w:val="none"/>
          <w:lang w:val="en-US" w:eastAsia="zh-CN"/>
        </w:rPr>
      </w:pPr>
      <w:r>
        <w:rPr>
          <w:rFonts w:hint="eastAsia" w:ascii="宋体" w:hAnsi="宋体"/>
          <w:color w:val="auto"/>
          <w:sz w:val="44"/>
          <w:szCs w:val="44"/>
          <w:highlight w:val="none"/>
          <w:lang w:val="en-US" w:eastAsia="zh-CN"/>
        </w:rPr>
        <w:t>带钢厂二车间新建塑烧板除尘项目技术要求</w:t>
      </w:r>
      <w:bookmarkStart w:id="3" w:name="_GoBack"/>
      <w:bookmarkEnd w:id="3"/>
    </w:p>
    <w:p w14:paraId="4FAB0FD6">
      <w:pPr>
        <w:adjustRightInd w:val="0"/>
        <w:snapToGrid w:val="0"/>
        <w:spacing w:line="360" w:lineRule="auto"/>
        <w:rPr>
          <w:rFonts w:hint="eastAsia" w:ascii="宋体" w:hAnsi="宋体"/>
          <w:b/>
          <w:color w:val="auto"/>
          <w:sz w:val="24"/>
          <w:highlight w:val="none"/>
          <w:lang w:val="en-US" w:eastAsia="zh-CN"/>
        </w:rPr>
      </w:pPr>
    </w:p>
    <w:p w14:paraId="70B2085A">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一</w:t>
      </w:r>
      <w:r>
        <w:rPr>
          <w:rFonts w:hint="eastAsia" w:ascii="宋体" w:hAnsi="宋体"/>
          <w:b/>
          <w:color w:val="auto"/>
          <w:sz w:val="24"/>
          <w:highlight w:val="none"/>
          <w:lang w:eastAsia="zh-CN"/>
        </w:rPr>
        <w:t>、</w:t>
      </w:r>
      <w:r>
        <w:rPr>
          <w:rFonts w:hint="eastAsia" w:ascii="宋体" w:hAnsi="宋体"/>
          <w:b/>
          <w:color w:val="auto"/>
          <w:sz w:val="24"/>
          <w:highlight w:val="none"/>
        </w:rPr>
        <w:t xml:space="preserve"> 工程概况</w:t>
      </w:r>
    </w:p>
    <w:p w14:paraId="0D0473D7">
      <w:pPr>
        <w:adjustRightInd w:val="0"/>
        <w:snapToGrid w:val="0"/>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1.概述：带钢厂二车间带钢精轧生产线现采用旋涡湿法除尘，现有湿法除尘器由于运行年久内部箱体腐蚀损坏严重，已经无法正常运行及修复，为优化职工现场工作环境、满足</w:t>
      </w:r>
      <w:r>
        <w:rPr>
          <w:rFonts w:hint="eastAsia" w:ascii="宋体" w:hAnsi="宋体"/>
          <w:strike w:val="0"/>
          <w:dstrike w:val="0"/>
          <w:color w:val="auto"/>
          <w:sz w:val="24"/>
          <w:highlight w:val="none"/>
          <w:lang w:val="en-US" w:eastAsia="zh-CN"/>
        </w:rPr>
        <w:t>国家</w:t>
      </w:r>
      <w:r>
        <w:rPr>
          <w:rFonts w:hint="eastAsia" w:ascii="宋体" w:hAnsi="宋体"/>
          <w:color w:val="auto"/>
          <w:sz w:val="24"/>
          <w:highlight w:val="none"/>
          <w:lang w:val="en-US" w:eastAsia="zh-CN"/>
        </w:rPr>
        <w:t>职业健康及环保要求，对精轧机区域旋涡湿法除尘升级改造为塑烧板除尘工艺进行技术改造。</w:t>
      </w:r>
    </w:p>
    <w:p w14:paraId="0CD592C4">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二、塑烧板</w:t>
      </w:r>
      <w:r>
        <w:rPr>
          <w:rFonts w:hint="eastAsia" w:ascii="宋体" w:hAnsi="宋体"/>
          <w:b/>
          <w:color w:val="auto"/>
          <w:sz w:val="24"/>
          <w:highlight w:val="none"/>
        </w:rPr>
        <w:t>除尘系统</w:t>
      </w:r>
      <w:r>
        <w:rPr>
          <w:rFonts w:hint="eastAsia" w:ascii="宋体" w:hAnsi="宋体"/>
          <w:b/>
          <w:color w:val="auto"/>
          <w:sz w:val="24"/>
          <w:highlight w:val="none"/>
          <w:lang w:eastAsia="zh-CN"/>
        </w:rPr>
        <w:t>工艺</w:t>
      </w:r>
      <w:r>
        <w:rPr>
          <w:rFonts w:hint="eastAsia" w:ascii="宋体" w:hAnsi="宋体"/>
          <w:b/>
          <w:color w:val="auto"/>
          <w:sz w:val="24"/>
          <w:highlight w:val="none"/>
        </w:rPr>
        <w:t>流程：</w:t>
      </w:r>
    </w:p>
    <w:p w14:paraId="2DF9D5AB">
      <w:pPr>
        <w:pStyle w:val="2"/>
        <w:numPr>
          <w:ilvl w:val="0"/>
          <w:numId w:val="0"/>
        </w:numPr>
        <w:rPr>
          <w:rFonts w:hint="eastAsia" w:ascii="宋体" w:hAnsi="宋体"/>
          <w:color w:val="auto"/>
          <w:kern w:val="2"/>
          <w:sz w:val="24"/>
          <w:szCs w:val="24"/>
          <w:highlight w:val="none"/>
          <w:lang w:val="en-US" w:eastAsia="zh-CN" w:bidi="ar-SA"/>
        </w:rPr>
      </w:pPr>
      <w:r>
        <w:rPr>
          <w:rFonts w:hint="eastAsia"/>
          <w:color w:val="auto"/>
          <w:kern w:val="2"/>
          <w:sz w:val="24"/>
          <w:szCs w:val="24"/>
          <w:highlight w:val="none"/>
          <w:lang w:val="en-US" w:eastAsia="zh-CN" w:bidi="ar-SA"/>
        </w:rPr>
        <w:t>2.1</w:t>
      </w:r>
      <w:r>
        <w:rPr>
          <w:rFonts w:hint="eastAsia" w:ascii="宋体" w:hAnsi="宋体"/>
          <w:color w:val="auto"/>
          <w:kern w:val="2"/>
          <w:sz w:val="24"/>
          <w:szCs w:val="24"/>
          <w:highlight w:val="none"/>
          <w:lang w:val="en-US" w:eastAsia="zh-CN" w:bidi="ar-SA"/>
        </w:rPr>
        <w:t>除尘系统</w:t>
      </w:r>
      <w:r>
        <w:rPr>
          <w:rFonts w:hint="eastAsia"/>
          <w:color w:val="auto"/>
          <w:kern w:val="2"/>
          <w:sz w:val="24"/>
          <w:szCs w:val="24"/>
          <w:highlight w:val="none"/>
          <w:lang w:val="en-US" w:eastAsia="zh-CN" w:bidi="ar-SA"/>
        </w:rPr>
        <w:t>主要</w:t>
      </w:r>
      <w:r>
        <w:rPr>
          <w:rFonts w:hint="eastAsia" w:ascii="宋体" w:hAnsi="宋体"/>
          <w:color w:val="auto"/>
          <w:kern w:val="2"/>
          <w:sz w:val="24"/>
          <w:szCs w:val="24"/>
          <w:highlight w:val="none"/>
          <w:lang w:val="en-US" w:eastAsia="zh-CN" w:bidi="ar-SA"/>
        </w:rPr>
        <w:t>由吸尘罩、手动调节阀、风管、塑烧板除尘器、风机和排气烟囱组成。</w:t>
      </w:r>
    </w:p>
    <w:p w14:paraId="605B4CF2">
      <w:pPr>
        <w:adjustRightInd w:val="0"/>
        <w:snapToGrid w:val="0"/>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2.2</w:t>
      </w:r>
      <w:r>
        <w:rPr>
          <w:rFonts w:hint="eastAsia" w:ascii="宋体" w:hAnsi="宋体"/>
          <w:color w:val="auto"/>
          <w:sz w:val="24"/>
          <w:highlight w:val="none"/>
        </w:rPr>
        <w:t>精轧机除尘系统主要收集轧制过程中产生大量的粉尘、水蒸汽、油气，由吸尘罩捕集到的各尘源点的含尘气体，经管道进入除尘器内，通过塑烧滤板进行尘气分离。净化后的气体通过风机、消音器、经排气烟囱排入大气。附着于塑烧板表面的粉尘通过电磁阀引导压缩空气反吹后掉落除尘器灰斗内，然后通过螺旋输送机，回转卸灰阀排出，由用户统一回收处理。</w:t>
      </w:r>
    </w:p>
    <w:p w14:paraId="767777D7">
      <w:pPr>
        <w:adjustRightInd w:val="0"/>
        <w:snapToGrid w:val="0"/>
        <w:spacing w:line="360" w:lineRule="auto"/>
        <w:jc w:val="center"/>
        <w:rPr>
          <w:rFonts w:ascii="宋体" w:hAnsi="宋体"/>
          <w:color w:val="auto"/>
          <w:sz w:val="24"/>
          <w:highlight w:val="none"/>
        </w:rPr>
      </w:pPr>
      <w:r>
        <w:rPr>
          <w:rFonts w:ascii="宋体" w:hAnsi="宋体"/>
          <w:color w:val="auto"/>
          <w:sz w:val="24"/>
          <w:highlight w:val="none"/>
        </w:rPr>
        <w:object>
          <v:shape id="_x0000_i1025" o:spt="75" type="#_x0000_t75" style="height:157.4pt;width:437.75pt;" o:ole="t" filled="f" o:preferrelative="t" stroked="f" coordsize="21600,21600">
            <v:path/>
            <v:fill on="f" alignshape="1" focussize="0,0"/>
            <v:stroke on="f"/>
            <v:imagedata r:id="rId5" cropleft="25714f" croptop="38715f" cropright="34149f" cropbottom="21985f" o:title=""/>
            <o:lock v:ext="edit" aspectratio="t"/>
            <w10:wrap type="none"/>
            <w10:anchorlock/>
          </v:shape>
          <o:OLEObject Type="Embed" ProgID="ZWCAD.Drawing" ShapeID="_x0000_i1025" DrawAspect="Content" ObjectID="_1468075725" r:id="rId4">
            <o:LockedField>false</o:LockedField>
          </o:OLEObject>
        </w:object>
      </w:r>
    </w:p>
    <w:p w14:paraId="0F7F9E0E">
      <w:pPr>
        <w:adjustRightInd w:val="0"/>
        <w:snapToGrid w:val="0"/>
        <w:spacing w:line="360" w:lineRule="auto"/>
        <w:rPr>
          <w:rFonts w:hint="eastAsia" w:ascii="宋体" w:hAnsi="宋体"/>
          <w:strike w:val="0"/>
          <w:dstrike w:val="0"/>
          <w:color w:val="auto"/>
          <w:sz w:val="24"/>
          <w:highlight w:val="none"/>
        </w:rPr>
      </w:pPr>
      <w:r>
        <w:rPr>
          <w:rFonts w:hint="eastAsia" w:ascii="宋体" w:hAnsi="宋体"/>
          <w:strike w:val="0"/>
          <w:dstrike w:val="0"/>
          <w:color w:val="auto"/>
          <w:sz w:val="24"/>
          <w:highlight w:val="none"/>
          <w:lang w:val="en-US" w:eastAsia="zh-CN"/>
        </w:rPr>
        <w:t>2.</w:t>
      </w:r>
      <w:r>
        <w:rPr>
          <w:rFonts w:hint="eastAsia" w:ascii="宋体" w:hAnsi="宋体"/>
          <w:strike w:val="0"/>
          <w:dstrike w:val="0"/>
          <w:color w:val="auto"/>
          <w:sz w:val="24"/>
          <w:highlight w:val="none"/>
        </w:rPr>
        <w:t>除尘器置于室外</w:t>
      </w:r>
      <w:r>
        <w:rPr>
          <w:rFonts w:hint="eastAsia" w:ascii="宋体" w:hAnsi="宋体"/>
          <w:strike w:val="0"/>
          <w:dstrike w:val="0"/>
          <w:color w:val="auto"/>
          <w:sz w:val="24"/>
          <w:highlight w:val="none"/>
          <w:lang w:val="en-US" w:eastAsia="zh-CN"/>
        </w:rPr>
        <w:t>,</w:t>
      </w:r>
      <w:r>
        <w:rPr>
          <w:rFonts w:hint="eastAsia" w:ascii="宋体" w:hAnsi="宋体"/>
          <w:strike w:val="0"/>
          <w:dstrike w:val="0"/>
          <w:color w:val="auto"/>
          <w:sz w:val="24"/>
          <w:highlight w:val="none"/>
        </w:rPr>
        <w:t>除尘系统可在电气控制室中进行监测、显示、控制和操作，并在现场设置机旁操作箱，以便操作调试维修以及远程以太网接口，具备与轧线L2、L3级及MES系统通讯及管理功能。</w:t>
      </w:r>
    </w:p>
    <w:p w14:paraId="14E437FD">
      <w:pPr>
        <w:adjustRightInd w:val="0"/>
        <w:snapToGrid w:val="0"/>
        <w:spacing w:line="360" w:lineRule="auto"/>
        <w:rPr>
          <w:rFonts w:hint="eastAsia" w:ascii="宋体" w:hAnsi="宋体"/>
          <w:b/>
          <w:bCs/>
          <w:strike w:val="0"/>
          <w:dstrike w:val="0"/>
          <w:color w:val="auto"/>
          <w:sz w:val="24"/>
          <w:highlight w:val="none"/>
        </w:rPr>
      </w:pPr>
      <w:r>
        <w:rPr>
          <w:rFonts w:hint="eastAsia" w:ascii="宋体" w:hAnsi="宋体"/>
          <w:strike w:val="0"/>
          <w:dstrike w:val="0"/>
          <w:color w:val="auto"/>
          <w:sz w:val="24"/>
          <w:highlight w:val="none"/>
          <w:lang w:val="en-US" w:eastAsia="zh-CN"/>
        </w:rPr>
        <w:t>2、二车间精轧区域除尘系统拟选用塑烧板除尘工艺。精轧区域设置一套塑烧板除尘，通过各自区域收集、处理实现工作现场环境符合国家职业健康卫生标准及环境标准要求，并实现烟尘颗粒物的超低排放标准。</w:t>
      </w:r>
    </w:p>
    <w:p w14:paraId="766E001E">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三、</w:t>
      </w:r>
      <w:r>
        <w:rPr>
          <w:rFonts w:hint="eastAsia" w:ascii="宋体" w:hAnsi="宋体"/>
          <w:b/>
          <w:color w:val="auto"/>
          <w:sz w:val="24"/>
          <w:highlight w:val="none"/>
          <w:lang w:eastAsia="zh-CN"/>
        </w:rPr>
        <w:t>工程</w:t>
      </w:r>
      <w:r>
        <w:rPr>
          <w:rFonts w:hint="eastAsia" w:ascii="宋体" w:hAnsi="宋体"/>
          <w:b/>
          <w:color w:val="auto"/>
          <w:sz w:val="24"/>
          <w:highlight w:val="none"/>
        </w:rPr>
        <w:t>基本建设条件</w:t>
      </w:r>
    </w:p>
    <w:p w14:paraId="4B4AB212">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工艺条件</w:t>
      </w:r>
    </w:p>
    <w:p w14:paraId="09667DD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1）介质：含尘气体（热轧过程产生的含氧化铁粉和水汽，少量油烟）</w:t>
      </w:r>
    </w:p>
    <w:p w14:paraId="170EC49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粉尘成分：含水含油氧化铁粉尘</w:t>
      </w:r>
    </w:p>
    <w:p w14:paraId="050CFC0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s="宋体"/>
          <w:color w:val="auto"/>
          <w:sz w:val="24"/>
          <w:highlight w:val="none"/>
        </w:rPr>
        <w:t>工作制度：</w:t>
      </w:r>
      <w:r>
        <w:rPr>
          <w:rFonts w:ascii="宋体" w:hAnsi="宋体"/>
          <w:color w:val="auto"/>
          <w:sz w:val="24"/>
          <w:highlight w:val="none"/>
        </w:rPr>
        <w:t>24</w:t>
      </w:r>
      <w:r>
        <w:rPr>
          <w:rFonts w:hint="eastAsia" w:ascii="宋体" w:hAnsi="宋体" w:cs="宋体"/>
          <w:color w:val="auto"/>
          <w:sz w:val="24"/>
          <w:highlight w:val="none"/>
        </w:rPr>
        <w:t>小时连续工作制</w:t>
      </w:r>
    </w:p>
    <w:p w14:paraId="11AA1B1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4）介质温度：≤</w:t>
      </w:r>
      <w:r>
        <w:rPr>
          <w:rFonts w:hint="eastAsia" w:ascii="宋体" w:hAnsi="宋体"/>
          <w:color w:val="auto"/>
          <w:sz w:val="24"/>
          <w:highlight w:val="none"/>
          <w:lang w:val="en-US" w:eastAsia="zh-CN"/>
        </w:rPr>
        <w:t>7</w:t>
      </w:r>
      <w:r>
        <w:rPr>
          <w:rFonts w:hint="eastAsia" w:ascii="宋体" w:hAnsi="宋体"/>
          <w:color w:val="auto"/>
          <w:sz w:val="24"/>
          <w:highlight w:val="none"/>
        </w:rPr>
        <w:t>0℃</w:t>
      </w:r>
    </w:p>
    <w:p w14:paraId="399A0A5C">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hint="eastAsia" w:ascii="宋体" w:hAnsi="宋体"/>
          <w:b/>
          <w:color w:val="auto"/>
          <w:sz w:val="24"/>
          <w:highlight w:val="none"/>
        </w:rPr>
        <w:t xml:space="preserve"> 自然环境及</w:t>
      </w:r>
      <w:r>
        <w:rPr>
          <w:rFonts w:ascii="宋体" w:hAnsi="宋体"/>
          <w:b/>
          <w:color w:val="auto"/>
          <w:sz w:val="24"/>
          <w:highlight w:val="none"/>
        </w:rPr>
        <w:t>参数</w:t>
      </w:r>
    </w:p>
    <w:p w14:paraId="7FCCE63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本项目建设地属温带半湿润地区，位于</w:t>
      </w:r>
      <w:r>
        <w:rPr>
          <w:rFonts w:hint="eastAsia" w:ascii="宋体" w:hAnsi="宋体"/>
          <w:color w:val="auto"/>
          <w:sz w:val="24"/>
          <w:highlight w:val="none"/>
          <w:lang w:val="en-US" w:eastAsia="zh-CN"/>
        </w:rPr>
        <w:t>天津市宁海区</w:t>
      </w:r>
      <w:r>
        <w:rPr>
          <w:rFonts w:hint="eastAsia" w:ascii="宋体" w:hAnsi="宋体"/>
          <w:color w:val="auto"/>
          <w:sz w:val="24"/>
          <w:highlight w:val="none"/>
        </w:rPr>
        <w:t>，海拔约10米。年平均气温为10.2℃，其中7月份温度最高，月平均温度24℃；1月份温度最低，月平均温度-5.8℃。极端最高气温为37.9℃，极端最低气温为-23.7℃，高于35℃气温的天数平均每年 13天。最热月月平均相对湿度82%，最冷月平均相对湿度56%。当年12月一翌年3月为冰冻期。年平均大气压力1016.3hPa。全年雨量分布不均，降水多集中在6～9月，约占全年降雨量的70%，多年平均蒸发量1634mm，4～6 月份蒸发量最大。主导风向受季风控制，抗震设防标准，本地区抗震设防烈度为</w:t>
      </w:r>
      <w:r>
        <w:rPr>
          <w:rFonts w:hint="eastAsia" w:ascii="宋体" w:hAnsi="宋体"/>
          <w:color w:val="auto"/>
          <w:sz w:val="24"/>
          <w:highlight w:val="none"/>
          <w:lang w:val="en-US" w:eastAsia="zh-CN"/>
        </w:rPr>
        <w:t>8</w:t>
      </w:r>
      <w:r>
        <w:rPr>
          <w:rFonts w:hint="eastAsia" w:ascii="宋体" w:hAnsi="宋体"/>
          <w:color w:val="auto"/>
          <w:sz w:val="24"/>
          <w:highlight w:val="none"/>
        </w:rPr>
        <w:t>度。</w:t>
      </w:r>
    </w:p>
    <w:p w14:paraId="60D11C91">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 xml:space="preserve"> 能源介质条件</w:t>
      </w:r>
    </w:p>
    <w:p w14:paraId="1F2BF5EC">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ascii="宋体" w:hAnsi="宋体"/>
          <w:b/>
          <w:color w:val="auto"/>
          <w:sz w:val="24"/>
          <w:highlight w:val="none"/>
        </w:rPr>
        <w:t>.</w:t>
      </w:r>
      <w:r>
        <w:rPr>
          <w:rFonts w:hint="eastAsia" w:ascii="宋体" w:hAnsi="宋体"/>
          <w:b/>
          <w:color w:val="auto"/>
          <w:sz w:val="24"/>
          <w:highlight w:val="none"/>
        </w:rPr>
        <w:t>1 电源条件</w:t>
      </w:r>
    </w:p>
    <w:p w14:paraId="697F81A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风机主电源：10kv（±10%）</w:t>
      </w:r>
    </w:p>
    <w:p w14:paraId="600397F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照明辅助电源：</w:t>
      </w:r>
      <w:r>
        <w:rPr>
          <w:rFonts w:ascii="宋体" w:hAnsi="宋体"/>
          <w:color w:val="auto"/>
          <w:sz w:val="24"/>
          <w:highlight w:val="none"/>
        </w:rPr>
        <w:t>380/220</w:t>
      </w:r>
      <w:r>
        <w:rPr>
          <w:rFonts w:hint="eastAsia" w:ascii="宋体" w:hAnsi="宋体"/>
          <w:color w:val="auto"/>
          <w:sz w:val="24"/>
          <w:highlight w:val="none"/>
        </w:rPr>
        <w:t>V（±10%）</w:t>
      </w:r>
    </w:p>
    <w:p w14:paraId="2CA3DC2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频率：50Hz（±1.0Hz）</w:t>
      </w:r>
    </w:p>
    <w:p w14:paraId="12912DA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10KV引自高压室高压开关柜下口；380v引自就近配电室</w:t>
      </w:r>
    </w:p>
    <w:p w14:paraId="2809581F">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ascii="宋体" w:hAnsi="宋体"/>
          <w:b/>
          <w:color w:val="auto"/>
          <w:sz w:val="24"/>
          <w:highlight w:val="none"/>
        </w:rPr>
        <w:t>.2</w:t>
      </w:r>
      <w:r>
        <w:rPr>
          <w:rFonts w:hint="eastAsia" w:ascii="宋体" w:hAnsi="宋体"/>
          <w:b/>
          <w:color w:val="auto"/>
          <w:sz w:val="24"/>
          <w:highlight w:val="none"/>
        </w:rPr>
        <w:t xml:space="preserve"> 压缩空气条件</w:t>
      </w:r>
    </w:p>
    <w:p w14:paraId="7304D79A">
      <w:pPr>
        <w:adjustRightInd w:val="0"/>
        <w:snapToGrid w:val="0"/>
        <w:spacing w:line="360" w:lineRule="auto"/>
        <w:ind w:firstLine="480" w:firstLineChars="200"/>
        <w:rPr>
          <w:rFonts w:hint="eastAsia" w:ascii="宋体" w:hAnsi="宋体" w:eastAsia="宋体"/>
          <w:color w:val="auto"/>
          <w:sz w:val="24"/>
          <w:highlight w:val="none"/>
          <w:lang w:eastAsia="zh-CN"/>
        </w:rPr>
      </w:pPr>
      <w:r>
        <w:rPr>
          <w:rFonts w:ascii="宋体" w:hAnsi="宋体"/>
          <w:color w:val="auto"/>
          <w:sz w:val="24"/>
          <w:highlight w:val="none"/>
        </w:rPr>
        <w:t>压力：0.</w:t>
      </w:r>
      <w:r>
        <w:rPr>
          <w:rFonts w:hint="eastAsia" w:ascii="宋体" w:hAnsi="宋体"/>
          <w:color w:val="auto"/>
          <w:sz w:val="24"/>
          <w:highlight w:val="none"/>
          <w:lang w:val="en-US" w:eastAsia="zh-CN"/>
        </w:rPr>
        <w:t>4</w:t>
      </w:r>
      <w:r>
        <w:rPr>
          <w:rFonts w:ascii="宋体" w:hAnsi="宋体"/>
          <w:color w:val="auto"/>
          <w:sz w:val="24"/>
          <w:highlight w:val="none"/>
        </w:rPr>
        <w:t>MPa</w:t>
      </w:r>
      <w:r>
        <w:rPr>
          <w:rFonts w:hint="eastAsia" w:ascii="宋体" w:hAnsi="宋体"/>
          <w:color w:val="auto"/>
          <w:sz w:val="24"/>
          <w:highlight w:val="none"/>
        </w:rPr>
        <w:t>～</w:t>
      </w:r>
      <w:r>
        <w:rPr>
          <w:rFonts w:ascii="宋体" w:hAnsi="宋体"/>
          <w:color w:val="auto"/>
          <w:sz w:val="24"/>
          <w:highlight w:val="none"/>
        </w:rPr>
        <w:t>0.</w:t>
      </w:r>
      <w:r>
        <w:rPr>
          <w:rFonts w:hint="eastAsia" w:ascii="宋体" w:hAnsi="宋体"/>
          <w:color w:val="auto"/>
          <w:sz w:val="24"/>
          <w:highlight w:val="none"/>
          <w:lang w:val="en-US" w:eastAsia="zh-CN"/>
        </w:rPr>
        <w:t>8</w:t>
      </w:r>
      <w:r>
        <w:rPr>
          <w:rFonts w:ascii="宋体" w:hAnsi="宋体"/>
          <w:color w:val="auto"/>
          <w:sz w:val="24"/>
          <w:highlight w:val="none"/>
        </w:rPr>
        <w:t>MPa</w:t>
      </w:r>
      <w:r>
        <w:rPr>
          <w:rFonts w:hint="eastAsia" w:ascii="宋体" w:hAnsi="宋体"/>
          <w:color w:val="auto"/>
          <w:sz w:val="24"/>
          <w:highlight w:val="none"/>
          <w:lang w:eastAsia="zh-CN"/>
        </w:rPr>
        <w:t>，乙方根据需要增设调压装置</w:t>
      </w:r>
    </w:p>
    <w:p w14:paraId="6E4D660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压缩空气品质：除水除油压缩空气</w:t>
      </w:r>
    </w:p>
    <w:p w14:paraId="26DA1737">
      <w:pPr>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引自附近压缩空气主管</w:t>
      </w:r>
    </w:p>
    <w:p w14:paraId="74B589E2">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ascii="宋体" w:hAnsi="宋体"/>
          <w:b/>
          <w:color w:val="auto"/>
          <w:sz w:val="24"/>
          <w:highlight w:val="none"/>
        </w:rPr>
        <w:t>.</w:t>
      </w:r>
      <w:r>
        <w:rPr>
          <w:rFonts w:hint="eastAsia" w:ascii="宋体" w:hAnsi="宋体"/>
          <w:b/>
          <w:color w:val="auto"/>
          <w:sz w:val="24"/>
          <w:highlight w:val="none"/>
        </w:rPr>
        <w:t>3 循环水供水条件</w:t>
      </w:r>
    </w:p>
    <w:p w14:paraId="0CB8D7B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供水</w:t>
      </w:r>
      <w:r>
        <w:rPr>
          <w:rFonts w:ascii="宋体" w:hAnsi="宋体"/>
          <w:color w:val="auto"/>
          <w:sz w:val="24"/>
          <w:highlight w:val="none"/>
        </w:rPr>
        <w:t>温度：</w:t>
      </w:r>
      <w:r>
        <w:rPr>
          <w:rFonts w:hint="eastAsia" w:ascii="宋体" w:hAnsi="宋体"/>
          <w:color w:val="auto"/>
          <w:sz w:val="24"/>
          <w:highlight w:val="none"/>
        </w:rPr>
        <w:t>＜35</w:t>
      </w:r>
      <w:r>
        <w:rPr>
          <w:rFonts w:hint="eastAsia" w:ascii="宋体" w:hAnsi="宋体" w:cs="宋体"/>
          <w:color w:val="auto"/>
          <w:sz w:val="24"/>
          <w:highlight w:val="none"/>
        </w:rPr>
        <w:t>℃</w:t>
      </w:r>
    </w:p>
    <w:p w14:paraId="03E4F49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压力：0.2～</w:t>
      </w:r>
      <w:r>
        <w:rPr>
          <w:rFonts w:ascii="宋体" w:hAnsi="宋体"/>
          <w:color w:val="auto"/>
          <w:sz w:val="24"/>
          <w:highlight w:val="none"/>
        </w:rPr>
        <w:t>0.</w:t>
      </w:r>
      <w:r>
        <w:rPr>
          <w:rFonts w:hint="eastAsia" w:ascii="宋体" w:hAnsi="宋体"/>
          <w:color w:val="auto"/>
          <w:sz w:val="24"/>
          <w:highlight w:val="none"/>
        </w:rPr>
        <w:t>6MPa</w:t>
      </w:r>
    </w:p>
    <w:p w14:paraId="304BE97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水质：净循环水，悬浮物≤</w:t>
      </w:r>
      <w:r>
        <w:rPr>
          <w:rFonts w:ascii="宋体" w:hAnsi="宋体"/>
          <w:color w:val="auto"/>
          <w:sz w:val="24"/>
          <w:highlight w:val="none"/>
        </w:rPr>
        <w:t>50</w:t>
      </w:r>
      <w:r>
        <w:rPr>
          <w:rFonts w:hint="eastAsia" w:ascii="宋体" w:hAnsi="宋体"/>
          <w:color w:val="auto"/>
          <w:sz w:val="24"/>
          <w:highlight w:val="none"/>
        </w:rPr>
        <w:t>mg/1</w:t>
      </w:r>
    </w:p>
    <w:p w14:paraId="70BAC21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水源引自附近净环主管</w:t>
      </w:r>
    </w:p>
    <w:p w14:paraId="2831B411">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w:t>
      </w:r>
      <w:r>
        <w:rPr>
          <w:rFonts w:hint="eastAsia" w:ascii="宋体" w:hAnsi="宋体"/>
          <w:b/>
          <w:color w:val="auto"/>
          <w:sz w:val="24"/>
          <w:highlight w:val="none"/>
          <w:lang w:val="en-US" w:eastAsia="zh-CN"/>
        </w:rPr>
        <w:t>4</w:t>
      </w: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蒸气</w:t>
      </w:r>
      <w:r>
        <w:rPr>
          <w:rFonts w:hint="eastAsia" w:ascii="宋体" w:hAnsi="宋体"/>
          <w:b/>
          <w:color w:val="auto"/>
          <w:sz w:val="24"/>
          <w:highlight w:val="none"/>
        </w:rPr>
        <w:t>条件</w:t>
      </w:r>
    </w:p>
    <w:p w14:paraId="67A2CAEC">
      <w:pPr>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0.3-0.5MPa饱和蒸汽</w:t>
      </w:r>
    </w:p>
    <w:p w14:paraId="544F4D80">
      <w:pPr>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引自加热炉蒸汽管</w:t>
      </w:r>
    </w:p>
    <w:p w14:paraId="5CFAF642">
      <w:pPr>
        <w:pStyle w:val="2"/>
        <w:numPr>
          <w:ilvl w:val="0"/>
          <w:numId w:val="0"/>
        </w:numPr>
        <w:rPr>
          <w:rFonts w:hint="eastAsia"/>
          <w:color w:val="auto"/>
          <w:highlight w:val="none"/>
          <w:lang w:val="en-US" w:eastAsia="zh-CN"/>
        </w:rPr>
      </w:pPr>
      <w:r>
        <w:rPr>
          <w:rFonts w:hint="eastAsia"/>
          <w:color w:val="auto"/>
          <w:highlight w:val="none"/>
          <w:lang w:val="en-US" w:eastAsia="zh-CN"/>
        </w:rPr>
        <w:t>5.烟气处理量：</w:t>
      </w:r>
    </w:p>
    <w:p w14:paraId="1D6F79D9">
      <w:pPr>
        <w:adjustRightInd w:val="0"/>
        <w:snapToGrid w:val="0"/>
        <w:spacing w:line="360" w:lineRule="auto"/>
        <w:ind w:firstLine="480" w:firstLineChars="200"/>
        <w:rPr>
          <w:rFonts w:hint="eastAsia" w:ascii="宋体" w:hAnsi="宋体"/>
          <w:strike w:val="0"/>
          <w:dstrike w:val="0"/>
          <w:color w:val="auto"/>
          <w:sz w:val="24"/>
          <w:highlight w:val="none"/>
        </w:rPr>
      </w:pPr>
      <w:r>
        <w:rPr>
          <w:rFonts w:hint="eastAsia" w:ascii="宋体" w:hAnsi="宋体"/>
          <w:strike w:val="0"/>
          <w:dstrike w:val="0"/>
          <w:color w:val="auto"/>
          <w:sz w:val="24"/>
          <w:highlight w:val="none"/>
          <w:lang w:eastAsia="zh-CN"/>
        </w:rPr>
        <w:t>单线</w:t>
      </w:r>
      <w:r>
        <w:rPr>
          <w:rFonts w:hint="eastAsia" w:ascii="宋体" w:hAnsi="宋体"/>
          <w:strike w:val="0"/>
          <w:dstrike w:val="0"/>
          <w:color w:val="auto"/>
          <w:sz w:val="24"/>
          <w:highlight w:val="none"/>
        </w:rPr>
        <w:t>精轧机排烟除尘系统处理风量</w:t>
      </w:r>
      <w:r>
        <w:rPr>
          <w:rFonts w:hint="eastAsia" w:ascii="宋体" w:hAnsi="宋体"/>
          <w:strike w:val="0"/>
          <w:dstrike w:val="0"/>
          <w:color w:val="auto"/>
          <w:sz w:val="24"/>
          <w:highlight w:val="none"/>
          <w:lang w:eastAsia="zh-CN"/>
        </w:rPr>
        <w:t>不小于</w:t>
      </w:r>
      <w:r>
        <w:rPr>
          <w:rFonts w:hint="eastAsia" w:ascii="宋体" w:hAnsi="宋体"/>
          <w:strike w:val="0"/>
          <w:dstrike w:val="0"/>
          <w:color w:val="auto"/>
          <w:sz w:val="24"/>
          <w:highlight w:val="none"/>
          <w:lang w:val="en-US" w:eastAsia="zh-CN"/>
        </w:rPr>
        <w:t>20</w:t>
      </w:r>
      <w:r>
        <w:rPr>
          <w:rFonts w:ascii="宋体" w:hAnsi="宋体"/>
          <w:strike w:val="0"/>
          <w:dstrike w:val="0"/>
          <w:color w:val="auto"/>
          <w:sz w:val="24"/>
          <w:highlight w:val="none"/>
        </w:rPr>
        <w:t>0000</w:t>
      </w:r>
      <w:r>
        <w:rPr>
          <w:rFonts w:hint="eastAsia" w:ascii="宋体" w:hAnsi="宋体"/>
          <w:strike w:val="0"/>
          <w:dstrike w:val="0"/>
          <w:color w:val="auto"/>
          <w:sz w:val="24"/>
          <w:highlight w:val="none"/>
          <w:lang w:val="en-US" w:eastAsia="zh-CN"/>
        </w:rPr>
        <w:t>N</w:t>
      </w:r>
      <w:r>
        <w:rPr>
          <w:rFonts w:hint="eastAsia" w:ascii="宋体" w:hAnsi="宋体"/>
          <w:strike w:val="0"/>
          <w:dstrike w:val="0"/>
          <w:color w:val="auto"/>
          <w:sz w:val="24"/>
          <w:highlight w:val="none"/>
        </w:rPr>
        <w:t>m</w:t>
      </w:r>
      <w:r>
        <w:rPr>
          <w:rFonts w:hint="eastAsia" w:ascii="宋体" w:hAnsi="宋体"/>
          <w:strike w:val="0"/>
          <w:dstrike w:val="0"/>
          <w:color w:val="auto"/>
          <w:sz w:val="24"/>
          <w:highlight w:val="none"/>
          <w:vertAlign w:val="superscript"/>
        </w:rPr>
        <w:t>3</w:t>
      </w:r>
      <w:r>
        <w:rPr>
          <w:rFonts w:hint="eastAsia" w:ascii="宋体" w:hAnsi="宋体"/>
          <w:strike w:val="0"/>
          <w:dstrike w:val="0"/>
          <w:color w:val="auto"/>
          <w:sz w:val="24"/>
          <w:highlight w:val="none"/>
        </w:rPr>
        <w:t>/h</w:t>
      </w:r>
      <w:r>
        <w:rPr>
          <w:rFonts w:hint="eastAsia" w:ascii="宋体" w:hAnsi="宋体"/>
          <w:strike w:val="0"/>
          <w:dstrike w:val="0"/>
          <w:color w:val="auto"/>
          <w:sz w:val="24"/>
          <w:highlight w:val="none"/>
          <w:lang w:eastAsia="zh-CN"/>
        </w:rPr>
        <w:t>（标态）</w:t>
      </w:r>
      <w:r>
        <w:rPr>
          <w:rFonts w:hint="eastAsia" w:ascii="宋体" w:hAnsi="宋体"/>
          <w:strike w:val="0"/>
          <w:dstrike w:val="0"/>
          <w:color w:val="auto"/>
          <w:sz w:val="24"/>
          <w:highlight w:val="none"/>
        </w:rPr>
        <w:t>。</w:t>
      </w:r>
    </w:p>
    <w:p w14:paraId="57911595">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四</w:t>
      </w:r>
      <w:r>
        <w:rPr>
          <w:rFonts w:hint="eastAsia" w:ascii="宋体" w:hAnsi="宋体"/>
          <w:b/>
          <w:color w:val="auto"/>
          <w:sz w:val="24"/>
          <w:highlight w:val="none"/>
          <w:lang w:eastAsia="zh-CN"/>
        </w:rPr>
        <w:t>、</w:t>
      </w:r>
      <w:r>
        <w:rPr>
          <w:rFonts w:hint="eastAsia" w:ascii="宋体" w:hAnsi="宋体"/>
          <w:b/>
          <w:color w:val="auto"/>
          <w:sz w:val="24"/>
          <w:highlight w:val="none"/>
        </w:rPr>
        <w:t>设备技术参数</w:t>
      </w:r>
    </w:p>
    <w:p w14:paraId="392DB727">
      <w:pPr>
        <w:adjustRightInd w:val="0"/>
        <w:snapToGrid w:val="0"/>
        <w:spacing w:line="360" w:lineRule="auto"/>
        <w:rPr>
          <w:rFonts w:hint="eastAsia" w:ascii="宋体" w:hAnsi="宋体"/>
          <w:b/>
          <w:color w:val="auto"/>
          <w:sz w:val="24"/>
          <w:highlight w:val="none"/>
          <w:lang w:eastAsia="zh-CN"/>
        </w:rPr>
      </w:pPr>
      <w:r>
        <w:rPr>
          <w:rFonts w:hint="eastAsia" w:ascii="宋体" w:hAnsi="宋体"/>
          <w:b/>
          <w:color w:val="auto"/>
          <w:sz w:val="24"/>
          <w:highlight w:val="none"/>
        </w:rPr>
        <w:t>精轧机烟尘</w:t>
      </w:r>
      <w:r>
        <w:rPr>
          <w:rFonts w:hint="eastAsia" w:ascii="宋体" w:hAnsi="宋体"/>
          <w:b/>
          <w:color w:val="auto"/>
          <w:sz w:val="24"/>
          <w:highlight w:val="none"/>
          <w:lang w:eastAsia="zh-CN"/>
        </w:rPr>
        <w:t>器（</w:t>
      </w:r>
      <w:r>
        <w:rPr>
          <w:rFonts w:hint="eastAsia" w:ascii="宋体" w:hAnsi="宋体"/>
          <w:b/>
          <w:color w:val="auto"/>
          <w:sz w:val="24"/>
          <w:highlight w:val="none"/>
          <w:lang w:val="en-US" w:eastAsia="zh-CN"/>
        </w:rPr>
        <w:t>1</w:t>
      </w:r>
      <w:r>
        <w:rPr>
          <w:rFonts w:hint="eastAsia" w:ascii="宋体" w:hAnsi="宋体"/>
          <w:b/>
          <w:color w:val="auto"/>
          <w:sz w:val="24"/>
          <w:highlight w:val="none"/>
          <w:lang w:eastAsia="zh-CN"/>
        </w:rPr>
        <w:t>套除尘器）</w:t>
      </w:r>
    </w:p>
    <w:p w14:paraId="2EB6502B">
      <w:pPr>
        <w:adjustRightInd w:val="0"/>
        <w:snapToGrid w:val="0"/>
        <w:spacing w:line="360" w:lineRule="auto"/>
        <w:ind w:firstLine="470" w:firstLineChars="196"/>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烟尘处理风量</w:t>
      </w:r>
      <w:r>
        <w:rPr>
          <w:rFonts w:hint="eastAsia" w:ascii="宋体" w:hAnsi="宋体" w:eastAsia="宋体" w:cs="Times New Roman"/>
          <w:color w:val="auto"/>
          <w:sz w:val="24"/>
          <w:highlight w:val="none"/>
          <w:lang w:eastAsia="zh-CN"/>
        </w:rPr>
        <w:t>不小于</w:t>
      </w:r>
      <w:r>
        <w:rPr>
          <w:rFonts w:hint="eastAsia" w:ascii="宋体" w:hAnsi="宋体" w:cs="Times New Roman"/>
          <w:color w:val="auto"/>
          <w:sz w:val="24"/>
          <w:highlight w:val="none"/>
          <w:lang w:val="en-US" w:eastAsia="zh-CN"/>
        </w:rPr>
        <w:t>20</w:t>
      </w:r>
      <w:r>
        <w:rPr>
          <w:rFonts w:hint="eastAsia" w:ascii="宋体" w:hAnsi="宋体" w:eastAsia="宋体" w:cs="Times New Roman"/>
          <w:color w:val="auto"/>
          <w:sz w:val="24"/>
          <w:highlight w:val="none"/>
        </w:rPr>
        <w:t>0000</w:t>
      </w:r>
      <w:r>
        <w:rPr>
          <w:rFonts w:hint="eastAsia" w:ascii="宋体" w:hAnsi="宋体" w:eastAsia="宋体" w:cs="Times New Roman"/>
          <w:color w:val="auto"/>
          <w:sz w:val="24"/>
          <w:highlight w:val="none"/>
          <w:lang w:val="en-US" w:eastAsia="zh-CN"/>
        </w:rPr>
        <w:t>N</w:t>
      </w:r>
      <w:r>
        <w:rPr>
          <w:rFonts w:hint="eastAsia" w:ascii="宋体" w:hAnsi="宋体" w:eastAsia="宋体" w:cs="Times New Roman"/>
          <w:color w:val="auto"/>
          <w:sz w:val="24"/>
          <w:highlight w:val="none"/>
        </w:rPr>
        <w:t>m3/h</w:t>
      </w:r>
      <w:r>
        <w:rPr>
          <w:rFonts w:hint="eastAsia" w:ascii="宋体" w:hAnsi="宋体" w:eastAsia="宋体" w:cs="Times New Roman"/>
          <w:color w:val="auto"/>
          <w:sz w:val="24"/>
          <w:highlight w:val="none"/>
          <w:lang w:val="en-US" w:eastAsia="zh-CN"/>
        </w:rPr>
        <w:t>(标态)</w:t>
      </w:r>
    </w:p>
    <w:p w14:paraId="5AB28759">
      <w:pPr>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数量：</w:t>
      </w:r>
      <w:r>
        <w:rPr>
          <w:rFonts w:hint="eastAsia" w:ascii="宋体" w:hAnsi="宋体"/>
          <w:color w:val="auto"/>
          <w:sz w:val="24"/>
          <w:highlight w:val="none"/>
          <w:lang w:val="en-US" w:eastAsia="zh-CN"/>
        </w:rPr>
        <w:t>1</w:t>
      </w:r>
      <w:r>
        <w:rPr>
          <w:rFonts w:hint="eastAsia" w:ascii="宋体" w:hAnsi="宋体"/>
          <w:color w:val="auto"/>
          <w:sz w:val="24"/>
          <w:highlight w:val="none"/>
        </w:rPr>
        <w:t>台</w:t>
      </w:r>
      <w:r>
        <w:rPr>
          <w:rFonts w:hint="eastAsia" w:ascii="宋体" w:hAnsi="宋体"/>
          <w:color w:val="auto"/>
          <w:sz w:val="24"/>
          <w:highlight w:val="none"/>
          <w:lang w:eastAsia="zh-CN"/>
        </w:rPr>
        <w:t>机组</w:t>
      </w:r>
    </w:p>
    <w:p w14:paraId="6B8F8BC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塑烧板片数：</w:t>
      </w:r>
      <w:r>
        <w:rPr>
          <w:rFonts w:hint="eastAsia" w:ascii="宋体" w:hAnsi="宋体"/>
          <w:color w:val="auto"/>
          <w:sz w:val="24"/>
          <w:highlight w:val="none"/>
          <w:lang w:val="en-US" w:eastAsia="zh-CN"/>
        </w:rPr>
        <w:t>210</w:t>
      </w:r>
      <w:r>
        <w:rPr>
          <w:rFonts w:hint="eastAsia" w:ascii="宋体" w:hAnsi="宋体"/>
          <w:color w:val="auto"/>
          <w:sz w:val="24"/>
          <w:highlight w:val="none"/>
        </w:rPr>
        <w:t>片/台</w:t>
      </w:r>
    </w:p>
    <w:p w14:paraId="38CCAC2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电磁阀数量：</w:t>
      </w:r>
      <w:r>
        <w:rPr>
          <w:rFonts w:hint="eastAsia" w:ascii="宋体" w:hAnsi="宋体"/>
          <w:color w:val="auto"/>
          <w:sz w:val="24"/>
          <w:highlight w:val="none"/>
          <w:lang w:val="en-US" w:eastAsia="zh-CN"/>
        </w:rPr>
        <w:t>105</w:t>
      </w:r>
      <w:r>
        <w:rPr>
          <w:rFonts w:hint="eastAsia" w:ascii="宋体" w:hAnsi="宋体"/>
          <w:color w:val="auto"/>
          <w:sz w:val="24"/>
          <w:highlight w:val="none"/>
        </w:rPr>
        <w:t>套/台</w:t>
      </w:r>
    </w:p>
    <w:p w14:paraId="1DE2F1E6">
      <w:pPr>
        <w:adjustRightInd w:val="0"/>
        <w:snapToGrid w:val="0"/>
        <w:spacing w:line="360" w:lineRule="auto"/>
        <w:ind w:firstLine="480" w:firstLineChars="200"/>
        <w:rPr>
          <w:rFonts w:hint="eastAsia" w:ascii="宋体" w:hAnsi="宋体"/>
          <w:color w:val="auto"/>
          <w:sz w:val="24"/>
          <w:highlight w:val="none"/>
          <w:vertAlign w:val="superscript"/>
        </w:rPr>
      </w:pPr>
      <w:r>
        <w:rPr>
          <w:rFonts w:ascii="宋体" w:hAnsi="宋体"/>
          <w:color w:val="auto"/>
          <w:sz w:val="24"/>
          <w:highlight w:val="none"/>
        </w:rPr>
        <w:t>过滤面积</w:t>
      </w:r>
      <w:r>
        <w:rPr>
          <w:rFonts w:hint="eastAsia" w:ascii="宋体" w:hAnsi="宋体"/>
          <w:color w:val="auto"/>
          <w:sz w:val="24"/>
          <w:highlight w:val="none"/>
        </w:rPr>
        <w:t>：</w:t>
      </w:r>
      <w:r>
        <w:rPr>
          <w:rFonts w:hint="eastAsia" w:ascii="宋体" w:hAnsi="宋体"/>
          <w:color w:val="auto"/>
          <w:sz w:val="24"/>
          <w:highlight w:val="none"/>
          <w:lang w:val="en-US" w:eastAsia="zh-CN"/>
        </w:rPr>
        <w:t>3780</w:t>
      </w:r>
      <w:r>
        <w:rPr>
          <w:rFonts w:hint="eastAsia" w:ascii="宋体" w:hAnsi="宋体"/>
          <w:color w:val="auto"/>
          <w:sz w:val="24"/>
          <w:highlight w:val="none"/>
        </w:rPr>
        <w:t>m</w:t>
      </w:r>
      <w:r>
        <w:rPr>
          <w:rFonts w:hint="eastAsia" w:ascii="宋体" w:hAnsi="宋体"/>
          <w:color w:val="auto"/>
          <w:sz w:val="24"/>
          <w:highlight w:val="none"/>
          <w:vertAlign w:val="superscript"/>
        </w:rPr>
        <w:t>2</w:t>
      </w:r>
    </w:p>
    <w:p w14:paraId="363227E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过滤风速</w:t>
      </w:r>
      <w:r>
        <w:rPr>
          <w:rFonts w:hint="eastAsia" w:ascii="宋体" w:hAnsi="宋体"/>
          <w:color w:val="auto"/>
          <w:sz w:val="24"/>
          <w:highlight w:val="none"/>
        </w:rPr>
        <w:t>：～</w:t>
      </w:r>
      <w:r>
        <w:rPr>
          <w:rFonts w:ascii="宋体" w:hAnsi="宋体"/>
          <w:color w:val="auto"/>
          <w:sz w:val="24"/>
          <w:highlight w:val="none"/>
        </w:rPr>
        <w:t>0.</w:t>
      </w:r>
      <w:r>
        <w:rPr>
          <w:rFonts w:hint="eastAsia" w:ascii="宋体" w:hAnsi="宋体"/>
          <w:color w:val="auto"/>
          <w:sz w:val="24"/>
          <w:highlight w:val="none"/>
          <w:lang w:val="en-US" w:eastAsia="zh-CN"/>
        </w:rPr>
        <w:t>88</w:t>
      </w:r>
      <w:r>
        <w:rPr>
          <w:rFonts w:ascii="宋体" w:hAnsi="宋体"/>
          <w:color w:val="auto"/>
          <w:sz w:val="24"/>
          <w:highlight w:val="none"/>
        </w:rPr>
        <w:t>m/min</w:t>
      </w:r>
    </w:p>
    <w:p w14:paraId="27AE08C0">
      <w:pPr>
        <w:adjustRightInd w:val="0"/>
        <w:snapToGrid w:val="0"/>
        <w:spacing w:line="360" w:lineRule="auto"/>
        <w:rPr>
          <w:rFonts w:hint="eastAsia" w:ascii="宋体" w:hAnsi="宋体"/>
          <w:color w:val="auto"/>
          <w:sz w:val="24"/>
          <w:highlight w:val="none"/>
        </w:rPr>
      </w:pPr>
      <w:r>
        <w:rPr>
          <w:rFonts w:hint="eastAsia" w:ascii="宋体" w:hAnsi="宋体"/>
          <w:b/>
          <w:color w:val="auto"/>
          <w:sz w:val="24"/>
          <w:highlight w:val="none"/>
          <w:lang w:val="en-US" w:eastAsia="zh-CN"/>
        </w:rPr>
        <w:t>五、</w:t>
      </w:r>
      <w:r>
        <w:rPr>
          <w:rFonts w:hint="eastAsia" w:ascii="宋体" w:hAnsi="宋体"/>
          <w:b/>
          <w:color w:val="auto"/>
          <w:sz w:val="24"/>
          <w:highlight w:val="none"/>
        </w:rPr>
        <w:t xml:space="preserve"> 塑烧板除尘系统构造</w:t>
      </w:r>
    </w:p>
    <w:p w14:paraId="562AD24D">
      <w:pPr>
        <w:adjustRightInd w:val="0"/>
        <w:snapToGrid w:val="0"/>
        <w:spacing w:line="360" w:lineRule="auto"/>
        <w:ind w:firstLine="480" w:firstLineChars="200"/>
        <w:rPr>
          <w:rFonts w:hint="eastAsia" w:ascii="宋体" w:hAnsi="宋体"/>
          <w:strike w:val="0"/>
          <w:dstrike w:val="0"/>
          <w:color w:val="auto"/>
          <w:sz w:val="24"/>
          <w:highlight w:val="none"/>
        </w:rPr>
      </w:pPr>
      <w:r>
        <w:rPr>
          <w:rFonts w:hint="eastAsia" w:ascii="宋体" w:hAnsi="宋体" w:cs="宋体"/>
          <w:strike w:val="0"/>
          <w:dstrike w:val="0"/>
          <w:color w:val="auto"/>
          <w:sz w:val="24"/>
          <w:highlight w:val="none"/>
          <w:lang w:val="en-US" w:eastAsia="zh-CN"/>
        </w:rPr>
        <w:t>1、</w:t>
      </w:r>
      <w:r>
        <w:rPr>
          <w:rFonts w:hint="eastAsia" w:ascii="宋体" w:hAnsi="宋体" w:cs="宋体"/>
          <w:strike w:val="0"/>
          <w:dstrike w:val="0"/>
          <w:color w:val="auto"/>
          <w:sz w:val="24"/>
          <w:highlight w:val="none"/>
        </w:rPr>
        <w:t>吸尘罩设置在两</w:t>
      </w:r>
      <w:r>
        <w:rPr>
          <w:rFonts w:hint="eastAsia" w:ascii="宋体" w:hAnsi="宋体"/>
          <w:strike w:val="0"/>
          <w:dstrike w:val="0"/>
          <w:color w:val="auto"/>
          <w:sz w:val="24"/>
          <w:highlight w:val="none"/>
        </w:rPr>
        <w:t>机架间，最后一架平轧机的出口</w:t>
      </w:r>
      <w:r>
        <w:rPr>
          <w:rFonts w:hint="eastAsia" w:ascii="宋体" w:hAnsi="宋体" w:cs="宋体"/>
          <w:strike w:val="0"/>
          <w:dstrike w:val="0"/>
          <w:color w:val="auto"/>
          <w:sz w:val="24"/>
          <w:highlight w:val="none"/>
        </w:rPr>
        <w:t>设置独立固定吸尘罩。</w:t>
      </w:r>
      <w:r>
        <w:rPr>
          <w:rFonts w:hint="eastAsia" w:ascii="宋体" w:hAnsi="宋体"/>
          <w:strike w:val="0"/>
          <w:dstrike w:val="0"/>
          <w:color w:val="auto"/>
          <w:sz w:val="24"/>
          <w:highlight w:val="none"/>
        </w:rPr>
        <w:t>每个</w:t>
      </w:r>
      <w:r>
        <w:rPr>
          <w:rFonts w:hint="eastAsia" w:ascii="宋体" w:hAnsi="宋体" w:cs="宋体"/>
          <w:strike w:val="0"/>
          <w:dstrike w:val="0"/>
          <w:color w:val="auto"/>
          <w:sz w:val="24"/>
          <w:highlight w:val="none"/>
        </w:rPr>
        <w:t>吸尘罩支管在轧机的传动侧引出并设置风量调节阀，支管汇入总管进入塑烧板除尘器，通过引风机、消音器、经排气烟囱排入大气</w:t>
      </w:r>
      <w:r>
        <w:rPr>
          <w:rFonts w:hint="eastAsia" w:ascii="宋体" w:hAnsi="宋体"/>
          <w:strike w:val="0"/>
          <w:dstrike w:val="0"/>
          <w:color w:val="auto"/>
          <w:sz w:val="24"/>
          <w:highlight w:val="none"/>
        </w:rPr>
        <w:t>。</w:t>
      </w:r>
    </w:p>
    <w:p w14:paraId="3468FCD2">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1.1、</w:t>
      </w:r>
      <w:r>
        <w:rPr>
          <w:rFonts w:hint="eastAsia" w:ascii="宋体" w:hAnsi="宋体"/>
          <w:color w:val="auto"/>
          <w:sz w:val="24"/>
          <w:highlight w:val="none"/>
        </w:rPr>
        <w:t>除尘器由滤板、支腿、灰斗、中箱体、走道、孔板、上箱体、喷吹管、气包、电磁阀及输灰装置构成。进风口设在中箱体的一侧，出风口设在上箱体的另一侧。设计端部中间进风的理由在于，含尘气流的方向同粉尘掉落的方向不会产生逆向碰撞，从而使粉尘更易从滤板表面掉落而不至于受底部进风气流的影响而大量悬浮于除尘器内。</w:t>
      </w:r>
    </w:p>
    <w:p w14:paraId="1FEF44BC">
      <w:pPr>
        <w:adjustRightInd w:val="0"/>
        <w:snapToGrid w:val="0"/>
        <w:spacing w:line="360" w:lineRule="auto"/>
        <w:ind w:firstLine="480"/>
        <w:rPr>
          <w:rFonts w:hint="eastAsia" w:ascii="宋体" w:hAnsi="宋体"/>
          <w:color w:val="auto"/>
          <w:sz w:val="24"/>
          <w:highlight w:val="none"/>
        </w:rPr>
      </w:pPr>
      <w:r>
        <w:rPr>
          <w:rFonts w:hint="eastAsia" w:ascii="宋体" w:hAnsi="宋体"/>
          <w:color w:val="auto"/>
          <w:sz w:val="24"/>
          <w:highlight w:val="none"/>
          <w:lang w:val="en-US" w:eastAsia="zh-CN"/>
        </w:rPr>
        <w:t>1.2、</w:t>
      </w:r>
      <w:r>
        <w:rPr>
          <w:rFonts w:hint="eastAsia" w:ascii="宋体" w:hAnsi="宋体"/>
          <w:color w:val="auto"/>
          <w:sz w:val="24"/>
          <w:highlight w:val="none"/>
        </w:rPr>
        <w:t>除尘器中箱体的每个单元外，安装有检修门。滤板通过检修门横插入除尘器内。用进口专用的螺栓组件插入滤板二端的凹槽内可方便的将滤板固定在孔板的螺纹孔上。进口专用的定位套管确保了滤板顶部的橡胶密封带同孔板结合密封的可靠有效性。</w:t>
      </w:r>
    </w:p>
    <w:p w14:paraId="4F70B84B">
      <w:pPr>
        <w:widowControl/>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lang w:val="en-US" w:eastAsia="zh-CN"/>
        </w:rPr>
        <w:t>1.3、</w:t>
      </w:r>
      <w:r>
        <w:rPr>
          <w:rFonts w:hint="eastAsia" w:ascii="宋体" w:hAnsi="宋体"/>
          <w:color w:val="auto"/>
          <w:sz w:val="24"/>
          <w:highlight w:val="none"/>
        </w:rPr>
        <w:t>除尘器的输灰装置采用螺旋输送机和回转式卸灰阀，从卸灰阀排出的粉尘装袋收集。</w:t>
      </w:r>
    </w:p>
    <w:p w14:paraId="7F1487A2">
      <w:pPr>
        <w:adjustRightInd w:val="0"/>
        <w:snapToGrid w:val="0"/>
        <w:spacing w:line="360" w:lineRule="auto"/>
        <w:ind w:firstLine="482" w:firstLineChars="200"/>
        <w:rPr>
          <w:rFonts w:hint="eastAsia" w:ascii="宋体" w:hAnsi="宋体"/>
          <w:color w:val="auto"/>
          <w:sz w:val="24"/>
          <w:highlight w:val="none"/>
        </w:rPr>
      </w:pPr>
      <w:r>
        <w:rPr>
          <w:rFonts w:hint="eastAsia" w:ascii="宋体" w:hAnsi="宋体"/>
          <w:b/>
          <w:color w:val="auto"/>
          <w:sz w:val="24"/>
          <w:highlight w:val="none"/>
          <w:lang w:val="en-US" w:eastAsia="zh-CN"/>
        </w:rPr>
        <w:t>2、</w:t>
      </w:r>
      <w:r>
        <w:rPr>
          <w:rFonts w:hint="eastAsia" w:ascii="宋体" w:hAnsi="宋体"/>
          <w:color w:val="auto"/>
          <w:sz w:val="24"/>
          <w:highlight w:val="none"/>
        </w:rPr>
        <w:t>除尘器</w:t>
      </w:r>
      <w:r>
        <w:rPr>
          <w:rFonts w:ascii="宋体" w:hAnsi="宋体"/>
          <w:color w:val="auto"/>
          <w:sz w:val="24"/>
          <w:highlight w:val="none"/>
        </w:rPr>
        <w:t>制造</w:t>
      </w:r>
    </w:p>
    <w:p w14:paraId="30CBB650">
      <w:pPr>
        <w:adjustRightInd w:val="0"/>
        <w:snapToGrid w:val="0"/>
        <w:spacing w:line="360" w:lineRule="auto"/>
        <w:ind w:firstLine="480" w:firstLineChars="200"/>
        <w:rPr>
          <w:rFonts w:hint="eastAsia" w:ascii="宋体" w:hAnsi="宋体"/>
          <w:color w:val="auto"/>
          <w:sz w:val="24"/>
          <w:highlight w:val="none"/>
        </w:rPr>
      </w:pPr>
      <w:r>
        <w:rPr>
          <w:rFonts w:ascii="宋体" w:hAnsi="宋体"/>
          <w:color w:val="auto"/>
          <w:sz w:val="24"/>
          <w:highlight w:val="none"/>
        </w:rPr>
        <w:t>除尘器本体</w:t>
      </w:r>
      <w:r>
        <w:rPr>
          <w:rFonts w:hint="eastAsia" w:ascii="宋体" w:hAnsi="宋体"/>
          <w:color w:val="auto"/>
          <w:sz w:val="24"/>
          <w:highlight w:val="none"/>
        </w:rPr>
        <w:t>制作</w:t>
      </w:r>
      <w:r>
        <w:rPr>
          <w:rFonts w:ascii="宋体" w:hAnsi="宋体"/>
          <w:color w:val="auto"/>
          <w:sz w:val="24"/>
          <w:highlight w:val="none"/>
        </w:rPr>
        <w:t>坚固，密封</w:t>
      </w:r>
      <w:r>
        <w:rPr>
          <w:rFonts w:hint="eastAsia" w:ascii="宋体" w:hAnsi="宋体"/>
          <w:color w:val="auto"/>
          <w:sz w:val="24"/>
          <w:highlight w:val="none"/>
        </w:rPr>
        <w:t>性良好。</w:t>
      </w:r>
      <w:r>
        <w:rPr>
          <w:rFonts w:ascii="宋体" w:hAnsi="宋体"/>
          <w:color w:val="auto"/>
          <w:sz w:val="24"/>
          <w:highlight w:val="none"/>
        </w:rPr>
        <w:t>除尘器</w:t>
      </w:r>
      <w:r>
        <w:rPr>
          <w:rFonts w:hint="eastAsia" w:ascii="宋体" w:hAnsi="宋体"/>
          <w:color w:val="auto"/>
          <w:sz w:val="24"/>
          <w:highlight w:val="none"/>
        </w:rPr>
        <w:t>检修门采用真空容器设计方式，有足够的强度和刚度，所有检修</w:t>
      </w:r>
      <w:r>
        <w:rPr>
          <w:rFonts w:ascii="宋体" w:hAnsi="宋体"/>
          <w:color w:val="auto"/>
          <w:sz w:val="24"/>
          <w:highlight w:val="none"/>
        </w:rPr>
        <w:t>门制作及装配结束后，进行密封试验，确保无变形、无泄漏</w:t>
      </w:r>
      <w:r>
        <w:rPr>
          <w:rFonts w:hint="eastAsia" w:ascii="宋体" w:hAnsi="宋体"/>
          <w:color w:val="auto"/>
          <w:sz w:val="24"/>
          <w:highlight w:val="none"/>
        </w:rPr>
        <w:t>，开闭灵活。</w:t>
      </w:r>
    </w:p>
    <w:p w14:paraId="3B719C1A">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zh-CN"/>
        </w:rPr>
        <w:t>a.除尘器本体材料</w:t>
      </w:r>
      <w:r>
        <w:rPr>
          <w:rFonts w:hint="eastAsia" w:ascii="宋体" w:hAnsi="宋体"/>
          <w:color w:val="auto"/>
          <w:sz w:val="24"/>
          <w:highlight w:val="none"/>
          <w:lang w:val="en-US" w:eastAsia="zh-CN"/>
        </w:rPr>
        <w:t>:</w:t>
      </w:r>
      <w:r>
        <w:rPr>
          <w:rFonts w:hint="eastAsia" w:ascii="宋体" w:hAnsi="宋体"/>
          <w:color w:val="auto"/>
          <w:sz w:val="24"/>
          <w:highlight w:val="none"/>
          <w:lang w:val="zh-CN"/>
        </w:rPr>
        <w:t>壁板厚度</w:t>
      </w:r>
      <w:r>
        <w:rPr>
          <w:rFonts w:hint="eastAsia" w:ascii="宋体" w:hAnsi="宋体"/>
          <w:color w:val="FF0000"/>
          <w:sz w:val="24"/>
          <w:highlight w:val="none"/>
          <w:lang w:val="en-US" w:eastAsia="zh-CN"/>
        </w:rPr>
        <w:t>6mm</w:t>
      </w:r>
      <w:r>
        <w:rPr>
          <w:rFonts w:hint="eastAsia" w:ascii="宋体" w:hAnsi="宋体"/>
          <w:color w:val="auto"/>
          <w:sz w:val="24"/>
          <w:highlight w:val="none"/>
          <w:lang w:val="zh-CN"/>
        </w:rPr>
        <w:t>、孔板厚度12mm、筋板厚度不小于10mm、配对法兰厚度不小于1</w:t>
      </w:r>
      <w:r>
        <w:rPr>
          <w:rFonts w:hint="eastAsia" w:ascii="宋体" w:hAnsi="宋体"/>
          <w:color w:val="auto"/>
          <w:sz w:val="24"/>
          <w:highlight w:val="none"/>
          <w:lang w:val="en-US" w:eastAsia="zh-CN"/>
        </w:rPr>
        <w:t>2</w:t>
      </w:r>
      <w:r>
        <w:rPr>
          <w:rFonts w:hint="eastAsia" w:ascii="宋体" w:hAnsi="宋体"/>
          <w:color w:val="auto"/>
          <w:sz w:val="24"/>
          <w:highlight w:val="none"/>
          <w:lang w:val="zh-CN"/>
        </w:rPr>
        <w:t xml:space="preserve"> mm。为保证壳体整体强度，除尘器内采用型钢制成框架结构。</w:t>
      </w:r>
    </w:p>
    <w:p w14:paraId="3DD75CB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zh-CN"/>
        </w:rPr>
        <w:t>b.</w:t>
      </w:r>
      <w:r>
        <w:rPr>
          <w:rFonts w:hint="eastAsia" w:ascii="宋体" w:hAnsi="宋体"/>
          <w:color w:val="auto"/>
          <w:sz w:val="24"/>
          <w:highlight w:val="none"/>
        </w:rPr>
        <w:t>除尘器顶部有一定的倾斜坡度，保证排水畅通，顶面不出现积水现象。</w:t>
      </w:r>
    </w:p>
    <w:p w14:paraId="38A0BFC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c.</w:t>
      </w:r>
      <w:r>
        <w:rPr>
          <w:rFonts w:hint="eastAsia" w:ascii="宋体" w:hAnsi="宋体"/>
          <w:color w:val="auto"/>
          <w:sz w:val="24"/>
          <w:highlight w:val="none"/>
          <w:lang w:val="zh-CN"/>
        </w:rPr>
        <w:t>检修平台及梯子踏板采用扁豆纹钢板。平台框架采用#10槽钢、L50角钢制作，承重按大于150Kg/m2设计。栏杆扶手采用Φ32钢管制作。</w:t>
      </w:r>
      <w:r>
        <w:rPr>
          <w:rFonts w:hint="eastAsia" w:ascii="宋体" w:hAnsi="宋体"/>
          <w:color w:val="auto"/>
          <w:sz w:val="24"/>
          <w:highlight w:val="none"/>
        </w:rPr>
        <w:t>走台、栏杆、扶手安装稳固平直，接头光滑，转角煨弯顺畅，走台板走动时无弹性变形和声响。</w:t>
      </w:r>
    </w:p>
    <w:p w14:paraId="2DEDA6E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zh-CN"/>
        </w:rPr>
        <w:t>d.孔板厚度12mm、</w:t>
      </w:r>
      <w:r>
        <w:rPr>
          <w:rFonts w:hint="eastAsia" w:ascii="宋体" w:hAnsi="宋体"/>
          <w:color w:val="auto"/>
          <w:sz w:val="24"/>
          <w:highlight w:val="none"/>
        </w:rPr>
        <w:t>采用数控激光加工。孔板与塑烧板配合合理，满足塑烧板除尘器标准要求。</w:t>
      </w:r>
    </w:p>
    <w:p w14:paraId="50672E8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e.灰斗为锥体式，倾角大于60°保证溜灰顺畅。灰斗壁板厚度采用</w:t>
      </w:r>
      <w:r>
        <w:rPr>
          <w:rFonts w:hint="eastAsia" w:ascii="宋体" w:hAnsi="宋体"/>
          <w:color w:val="auto"/>
          <w:sz w:val="24"/>
          <w:highlight w:val="none"/>
          <w:lang w:val="en-US" w:eastAsia="zh-CN"/>
        </w:rPr>
        <w:t>6</w:t>
      </w:r>
      <w:r>
        <w:rPr>
          <w:rFonts w:hint="eastAsia" w:ascii="宋体" w:hAnsi="宋体"/>
          <w:color w:val="auto"/>
          <w:sz w:val="24"/>
          <w:highlight w:val="none"/>
        </w:rPr>
        <w:t>mm热轧钢板加筋后焊接成型，加强筋采用80×8扁钢制作。每个灰斗设检修人孔。每个灰斗设置振动电机及料位计。</w:t>
      </w:r>
    </w:p>
    <w:p w14:paraId="3D618E8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灰斗壁板内侧采用环氧树脂漆防腐，以保证设备在较长时间内不出现锈蚀。外侧设置蒸汽盘管伴热，并用岩棉保温，保温层厚度80mm，外包彩钢板。</w:t>
      </w:r>
    </w:p>
    <w:p w14:paraId="33B6019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f.喷吹装置包括喷吹气包、脉冲阀、喷吹管。脉冲喷吹时间为约40-200ms，脉冲喷吹间隔4～20s（人为可调），脉冲喷吹循环周期视含尘量而定。</w:t>
      </w:r>
    </w:p>
    <w:p w14:paraId="511A129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g.除尘器立柱采用钢结构形式，不设混凝土柱子和混凝土平台。支架采用200H型钢，箱体及支架在10年使用期内不变形。除尘器系统的烟囱上应预留2个环保检测口，检测孔尺寸为DN80，设置位置按照国家环保检测标准要求，检测孔处设置检测平台。</w:t>
      </w:r>
    </w:p>
    <w:p w14:paraId="796C1A4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h.</w:t>
      </w:r>
      <w:r>
        <w:rPr>
          <w:rFonts w:hint="eastAsia" w:ascii="宋体" w:hAnsi="宋体"/>
          <w:color w:val="auto"/>
          <w:sz w:val="24"/>
          <w:highlight w:val="none"/>
        </w:rPr>
        <w:t>进出风管道：进出风管采用均匀布风，禁止直入式进出风。保证烟气平均分配至各个箱室，进风管采用下进上出形式，气体流向与粉尘颗粒沉降相向而行，使粉尘颗粒最大限度的碰撞汇集。除尘系统采用灰斗进风方式，在每个进风口处设置均衡布风装置，避免粉尘直接冲击塑烧板，同时将进入尘气室的烟气平均分配到每块塑烧板，不会发生塑烧板工作效率不均情况。出风管道采用渐扩式出风方式与管道连接，合理布局出风方式。</w:t>
      </w:r>
    </w:p>
    <w:p w14:paraId="33E7E625">
      <w:pPr>
        <w:tabs>
          <w:tab w:val="left" w:pos="567"/>
        </w:tabs>
        <w:adjustRightInd w:val="0"/>
        <w:snapToGrid w:val="0"/>
        <w:spacing w:line="360" w:lineRule="auto"/>
        <w:rPr>
          <w:rFonts w:hint="eastAsia" w:ascii="宋体" w:hAnsi="宋体" w:cs="宋体"/>
          <w:b/>
          <w:bCs/>
          <w:color w:val="auto"/>
          <w:sz w:val="24"/>
          <w:szCs w:val="24"/>
          <w:highlight w:val="none"/>
        </w:rPr>
      </w:pPr>
      <w:r>
        <w:rPr>
          <w:rFonts w:ascii="宋体" w:hAnsi="宋体" w:cs="宋体"/>
          <w:b/>
          <w:bCs/>
          <w:color w:val="auto"/>
          <w:sz w:val="24"/>
          <w:szCs w:val="24"/>
          <w:highlight w:val="none"/>
        </w:rPr>
        <w:t>4</w:t>
      </w:r>
      <w:r>
        <w:rPr>
          <w:rFonts w:hint="eastAsia" w:ascii="宋体" w:hAnsi="宋体" w:cs="宋体"/>
          <w:b/>
          <w:bCs/>
          <w:color w:val="auto"/>
          <w:sz w:val="24"/>
          <w:szCs w:val="24"/>
          <w:highlight w:val="none"/>
          <w:lang w:eastAsia="zh-CN"/>
        </w:rPr>
        <w:t>塑烧板除尘系统设备配置</w:t>
      </w:r>
    </w:p>
    <w:p w14:paraId="5E57FFD4">
      <w:pPr>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4.1、塑烧板除尘系统主要设备配置含吸尘罩及密封门、烟尘输送管道阀门、塑烧板除尘器、烟道引风机及烟囱等组成；环保监测数据系统、电气供配电系统、DCS控制系统和仪控仪表及公辅介质计量、远传等。</w:t>
      </w:r>
    </w:p>
    <w:p w14:paraId="1C523FBE">
      <w:pPr>
        <w:adjustRightInd w:val="0"/>
        <w:snapToGrid w:val="0"/>
        <w:spacing w:line="360" w:lineRule="auto"/>
        <w:ind w:firstLine="480" w:firstLineChars="200"/>
        <w:rPr>
          <w:rFonts w:hint="eastAsia" w:ascii="宋体" w:hAnsi="宋体"/>
          <w:b/>
          <w:bCs/>
          <w:color w:val="auto"/>
          <w:sz w:val="24"/>
          <w:highlight w:val="none"/>
          <w:lang w:val="en-US" w:eastAsia="zh-CN"/>
        </w:rPr>
      </w:pPr>
      <w:r>
        <w:rPr>
          <w:rFonts w:hint="eastAsia" w:ascii="宋体" w:hAnsi="宋体"/>
          <w:color w:val="auto"/>
          <w:sz w:val="24"/>
          <w:highlight w:val="none"/>
          <w:lang w:val="en-US" w:eastAsia="zh-CN"/>
        </w:rPr>
        <w:t>4.2、</w:t>
      </w:r>
      <w:r>
        <w:rPr>
          <w:rFonts w:hint="eastAsia" w:ascii="宋体" w:hAnsi="宋体" w:cs="Times New Roman"/>
          <w:color w:val="auto"/>
          <w:sz w:val="24"/>
          <w:highlight w:val="none"/>
          <w:lang w:val="en-US" w:eastAsia="zh-CN"/>
        </w:rPr>
        <w:t>二车间精</w:t>
      </w:r>
      <w:r>
        <w:rPr>
          <w:rFonts w:hint="eastAsia" w:ascii="宋体" w:hAnsi="宋体" w:eastAsia="宋体" w:cs="Times New Roman"/>
          <w:color w:val="auto"/>
          <w:sz w:val="24"/>
          <w:highlight w:val="none"/>
          <w:lang w:val="en-US" w:eastAsia="zh-CN"/>
        </w:rPr>
        <w:t>轧塑烧板主体设备布置</w:t>
      </w:r>
      <w:r>
        <w:rPr>
          <w:rFonts w:hint="eastAsia" w:ascii="宋体" w:hAnsi="宋体" w:cs="Times New Roman"/>
          <w:color w:val="auto"/>
          <w:sz w:val="24"/>
          <w:highlight w:val="none"/>
          <w:lang w:val="en-US" w:eastAsia="zh-CN"/>
        </w:rPr>
        <w:t>原有位置上进行拆除重建（能利旧的利旧使用需要厂家现场确认）</w:t>
      </w:r>
      <w:r>
        <w:rPr>
          <w:rFonts w:hint="eastAsia" w:ascii="宋体" w:hAnsi="宋体" w:eastAsia="宋体" w:cs="Times New Roman"/>
          <w:color w:val="auto"/>
          <w:sz w:val="24"/>
          <w:highlight w:val="none"/>
          <w:lang w:val="en-US" w:eastAsia="zh-CN"/>
        </w:rPr>
        <w:t>；除尘器现场布置配电室及</w:t>
      </w:r>
      <w:r>
        <w:rPr>
          <w:rFonts w:hint="eastAsia" w:ascii="宋体" w:hAnsi="宋体" w:eastAsia="宋体" w:cs="Times New Roman"/>
          <w:color w:val="auto"/>
          <w:sz w:val="24"/>
          <w:highlight w:val="none"/>
          <w:lang w:val="zh-CN" w:eastAsia="zh-CN"/>
        </w:rPr>
        <w:t>CEMS</w:t>
      </w:r>
      <w:r>
        <w:rPr>
          <w:rFonts w:hint="eastAsia" w:ascii="宋体" w:hAnsi="宋体" w:eastAsia="宋体" w:cs="Times New Roman"/>
          <w:color w:val="auto"/>
          <w:sz w:val="24"/>
          <w:highlight w:val="none"/>
          <w:lang w:val="en-US" w:eastAsia="zh-CN"/>
        </w:rPr>
        <w:t>室。</w:t>
      </w:r>
    </w:p>
    <w:p w14:paraId="4754A524">
      <w:pPr>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4.3、吸尘罩需充足罩面面积，确保工作现场环境符合国家职业健康卫生标准及环境标准要求，罩面风速不小于2m/s，轧机架密封门应密封严密。</w:t>
      </w:r>
    </w:p>
    <w:p w14:paraId="1608276E">
      <w:pPr>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4.4、配置吸尘罩及密封门数量各为9套；精轧轧线配置吸尘罩及密封门数量为12套。</w:t>
      </w:r>
    </w:p>
    <w:p w14:paraId="2691B05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4.5、轧机</w:t>
      </w:r>
      <w:r>
        <w:rPr>
          <w:rFonts w:hint="eastAsia" w:ascii="宋体" w:hAnsi="宋体"/>
          <w:color w:val="auto"/>
          <w:sz w:val="24"/>
          <w:highlight w:val="none"/>
        </w:rPr>
        <w:t>吸尘罩设置在两机架间，最后一架平轧机的出口设置独立固定吸尘罩。每个吸尘罩支管在轧机的传动侧引出并设置风量调节阀，支管汇入总管进入塑烧板除尘器，通过引风机、消音器、经排气烟囱排入大气。</w:t>
      </w:r>
    </w:p>
    <w:p w14:paraId="3ED9C66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1）在每架轧机的出口处均设1个特殊设计的吸尘罩，以捕集在轧制过程中产生的大量含水含油氧化铁粉尘。吸尘罩具有可满足快速更换、可避免堆钢影响、不影响轧机导</w:t>
      </w:r>
      <w:r>
        <w:rPr>
          <w:rFonts w:hint="eastAsia" w:ascii="宋体" w:hAnsi="宋体"/>
          <w:color w:val="auto"/>
          <w:sz w:val="24"/>
          <w:highlight w:val="none"/>
          <w:lang w:eastAsia="zh-CN"/>
        </w:rPr>
        <w:t>位</w:t>
      </w:r>
      <w:r>
        <w:rPr>
          <w:rFonts w:hint="eastAsia" w:ascii="宋体" w:hAnsi="宋体"/>
          <w:color w:val="auto"/>
          <w:sz w:val="24"/>
          <w:highlight w:val="none"/>
        </w:rPr>
        <w:t>更换等特点。</w:t>
      </w:r>
    </w:p>
    <w:p w14:paraId="16C5A77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吸尘罩设计的关键就是既要满足对烟气的充分捕集，又要方便生产检修的操作。为了便于轧线生产作业，吸尘罩设计要采用优化方案，最大限度地将轧机产生的烟气在未扩散之前捕集到，各吸尘罩捕集的烟气经除尘支管汇入除尘总管道。</w:t>
      </w:r>
    </w:p>
    <w:p w14:paraId="20B5943B">
      <w:pPr>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5、</w:t>
      </w:r>
      <w:r>
        <w:rPr>
          <w:rFonts w:hint="eastAsia" w:ascii="宋体" w:hAnsi="宋体"/>
          <w:color w:val="auto"/>
          <w:sz w:val="24"/>
          <w:highlight w:val="none"/>
        </w:rPr>
        <w:t>除尘管道</w:t>
      </w:r>
      <w:r>
        <w:rPr>
          <w:rFonts w:hint="eastAsia" w:ascii="宋体" w:hAnsi="宋体"/>
          <w:color w:val="auto"/>
          <w:sz w:val="24"/>
          <w:highlight w:val="none"/>
          <w:lang w:eastAsia="zh-CN"/>
        </w:rPr>
        <w:t>：</w:t>
      </w:r>
    </w:p>
    <w:p w14:paraId="05B5A95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保证进口管道不积灰，管道设计流速≥20-24m/s，在管道的外侧，增设扁钢加强箍，以增强管道的刚度。</w:t>
      </w:r>
    </w:p>
    <w:p w14:paraId="071D4A9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除尘管道壁厚要求如下：</w:t>
      </w:r>
    </w:p>
    <w:p w14:paraId="1CA6997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＜DN800：δ=</w:t>
      </w:r>
      <w:r>
        <w:rPr>
          <w:rFonts w:hint="eastAsia" w:ascii="宋体" w:hAnsi="宋体"/>
          <w:color w:val="auto"/>
          <w:sz w:val="24"/>
          <w:highlight w:val="none"/>
          <w:lang w:val="en-US" w:eastAsia="zh-CN"/>
        </w:rPr>
        <w:t>8</w:t>
      </w:r>
      <w:r>
        <w:rPr>
          <w:rFonts w:hint="eastAsia" w:ascii="宋体" w:hAnsi="宋体"/>
          <w:color w:val="auto"/>
          <w:sz w:val="24"/>
          <w:highlight w:val="none"/>
        </w:rPr>
        <w:t>mm；</w:t>
      </w:r>
    </w:p>
    <w:p w14:paraId="0582EF1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DN800～2000（含）：δ=</w:t>
      </w:r>
      <w:r>
        <w:rPr>
          <w:rFonts w:hint="eastAsia" w:ascii="宋体" w:hAnsi="宋体"/>
          <w:color w:val="auto"/>
          <w:sz w:val="24"/>
          <w:highlight w:val="none"/>
          <w:lang w:val="en-US" w:eastAsia="zh-CN"/>
        </w:rPr>
        <w:t>10</w:t>
      </w:r>
      <w:r>
        <w:rPr>
          <w:rFonts w:hint="eastAsia" w:ascii="宋体" w:hAnsi="宋体"/>
          <w:color w:val="auto"/>
          <w:sz w:val="24"/>
          <w:highlight w:val="none"/>
        </w:rPr>
        <w:t>mm；</w:t>
      </w:r>
    </w:p>
    <w:p w14:paraId="411B044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DN2000～3000（含）：δ=1</w:t>
      </w:r>
      <w:r>
        <w:rPr>
          <w:rFonts w:hint="eastAsia" w:ascii="宋体" w:hAnsi="宋体"/>
          <w:color w:val="auto"/>
          <w:sz w:val="24"/>
          <w:highlight w:val="none"/>
          <w:lang w:val="en-US" w:eastAsia="zh-CN"/>
        </w:rPr>
        <w:t>2</w:t>
      </w:r>
      <w:r>
        <w:rPr>
          <w:rFonts w:hint="eastAsia" w:ascii="宋体" w:hAnsi="宋体"/>
          <w:color w:val="auto"/>
          <w:sz w:val="24"/>
          <w:highlight w:val="none"/>
        </w:rPr>
        <w:t>mm；</w:t>
      </w:r>
    </w:p>
    <w:p w14:paraId="788AC7D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≥DN3000：δ=1</w:t>
      </w:r>
      <w:r>
        <w:rPr>
          <w:rFonts w:hint="eastAsia" w:ascii="宋体" w:hAnsi="宋体"/>
          <w:color w:val="auto"/>
          <w:sz w:val="24"/>
          <w:highlight w:val="none"/>
          <w:lang w:val="en-US" w:eastAsia="zh-CN"/>
        </w:rPr>
        <w:t>4</w:t>
      </w:r>
      <w:r>
        <w:rPr>
          <w:rFonts w:hint="eastAsia" w:ascii="宋体" w:hAnsi="宋体"/>
          <w:color w:val="auto"/>
          <w:sz w:val="24"/>
          <w:highlight w:val="none"/>
        </w:rPr>
        <w:t>mm。</w:t>
      </w:r>
    </w:p>
    <w:p w14:paraId="0CABA7F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吸尘罩钢板厚度不小于</w:t>
      </w:r>
      <w:r>
        <w:rPr>
          <w:rFonts w:hint="eastAsia" w:ascii="宋体" w:hAnsi="宋体"/>
          <w:color w:val="auto"/>
          <w:sz w:val="24"/>
          <w:highlight w:val="none"/>
          <w:lang w:val="en-US" w:eastAsia="zh-CN"/>
        </w:rPr>
        <w:t>8</w:t>
      </w:r>
      <w:r>
        <w:rPr>
          <w:rFonts w:hint="eastAsia" w:ascii="宋体" w:hAnsi="宋体"/>
          <w:color w:val="auto"/>
          <w:sz w:val="24"/>
          <w:highlight w:val="none"/>
        </w:rPr>
        <w:t>mm。</w:t>
      </w:r>
    </w:p>
    <w:p w14:paraId="3670A73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管道支架设计：管道根据支撑强度要求，设计管道支架，确保支撑要求，支架采用型钢制作。</w:t>
      </w:r>
    </w:p>
    <w:p w14:paraId="17EFC2E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1）在冬季为防止除尘管道内积水，管道坡向吸尘罩处，排水与工艺专业污水一起排入轧沟或旋流井，进入浊环水系统</w:t>
      </w:r>
      <w:r>
        <w:rPr>
          <w:rFonts w:hint="eastAsia" w:ascii="宋体" w:hAnsi="宋体"/>
          <w:color w:val="auto"/>
          <w:sz w:val="24"/>
          <w:highlight w:val="none"/>
          <w:lang w:eastAsia="zh-CN"/>
        </w:rPr>
        <w:t>，管道增设加热及排污设施</w:t>
      </w:r>
      <w:r>
        <w:rPr>
          <w:rFonts w:hint="eastAsia" w:ascii="宋体" w:hAnsi="宋体"/>
          <w:color w:val="auto"/>
          <w:sz w:val="24"/>
          <w:highlight w:val="none"/>
        </w:rPr>
        <w:t>。</w:t>
      </w:r>
    </w:p>
    <w:p w14:paraId="78EBCB9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）为在系统调试时便于调节各除尘点的风量，达到风量平衡的目的，各轧机支管上设</w:t>
      </w:r>
      <w:r>
        <w:rPr>
          <w:rFonts w:hint="eastAsia" w:ascii="宋体" w:hAnsi="宋体"/>
          <w:color w:val="auto"/>
          <w:sz w:val="24"/>
          <w:highlight w:val="none"/>
          <w:lang w:eastAsia="zh-CN"/>
        </w:rPr>
        <w:t>三偏心</w:t>
      </w:r>
      <w:r>
        <w:rPr>
          <w:rFonts w:hint="eastAsia" w:ascii="宋体" w:hAnsi="宋体"/>
          <w:color w:val="auto"/>
          <w:sz w:val="24"/>
          <w:highlight w:val="none"/>
        </w:rPr>
        <w:t>手动调节阀，。</w:t>
      </w:r>
    </w:p>
    <w:p w14:paraId="4A487B30">
      <w:pPr>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）除尘主管道</w:t>
      </w:r>
      <w:r>
        <w:rPr>
          <w:rFonts w:hint="eastAsia" w:ascii="宋体" w:hAnsi="宋体"/>
          <w:color w:val="auto"/>
          <w:sz w:val="24"/>
          <w:highlight w:val="none"/>
          <w:lang w:eastAsia="zh-CN"/>
        </w:rPr>
        <w:t>设人孔，泄水口，</w:t>
      </w:r>
      <w:r>
        <w:rPr>
          <w:rFonts w:hint="eastAsia" w:ascii="宋体" w:hAnsi="宋体"/>
          <w:color w:val="auto"/>
          <w:sz w:val="24"/>
          <w:highlight w:val="none"/>
        </w:rPr>
        <w:t>三通管后、弯头后等位置设置手孔，手孔直径300mm。</w:t>
      </w:r>
    </w:p>
    <w:p w14:paraId="399B8437">
      <w:pPr>
        <w:adjustRightInd w:val="0"/>
        <w:snapToGrid w:val="0"/>
        <w:spacing w:line="360" w:lineRule="auto"/>
        <w:ind w:firstLine="480" w:firstLineChars="200"/>
        <w:rPr>
          <w:rFonts w:hint="eastAsia"/>
          <w:color w:val="auto"/>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）对室外敷设的除尘管道采用硅酸铝纤维壳进行保温，保温层厚度</w:t>
      </w:r>
      <w:r>
        <w:rPr>
          <w:rFonts w:hint="eastAsia" w:ascii="宋体" w:hAnsi="宋体"/>
          <w:color w:val="auto"/>
          <w:sz w:val="24"/>
          <w:highlight w:val="none"/>
          <w:lang w:val="en-US" w:eastAsia="zh-CN"/>
        </w:rPr>
        <w:t>8</w:t>
      </w:r>
      <w:r>
        <w:rPr>
          <w:rFonts w:hint="eastAsia" w:ascii="宋体" w:hAnsi="宋体"/>
          <w:color w:val="auto"/>
          <w:sz w:val="24"/>
          <w:highlight w:val="none"/>
        </w:rPr>
        <w:t>0mm，保温外壳使用0.</w:t>
      </w:r>
      <w:r>
        <w:rPr>
          <w:rFonts w:hint="eastAsia" w:ascii="宋体" w:hAnsi="宋体"/>
          <w:color w:val="auto"/>
          <w:sz w:val="24"/>
          <w:highlight w:val="none"/>
          <w:lang w:val="en-US" w:eastAsia="zh-CN"/>
        </w:rPr>
        <w:t>6</w:t>
      </w:r>
      <w:r>
        <w:rPr>
          <w:rFonts w:hint="eastAsia" w:ascii="宋体" w:hAnsi="宋体"/>
          <w:color w:val="auto"/>
          <w:sz w:val="24"/>
          <w:highlight w:val="none"/>
        </w:rPr>
        <w:t>mm厚度的彩板。</w:t>
      </w:r>
    </w:p>
    <w:p w14:paraId="673568B3">
      <w:pPr>
        <w:tabs>
          <w:tab w:val="left" w:pos="567"/>
        </w:tabs>
        <w:adjustRightInd w:val="0"/>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塑烧板</w:t>
      </w:r>
    </w:p>
    <w:p w14:paraId="478C836C">
      <w:pPr>
        <w:tabs>
          <w:tab w:val="left" w:pos="567"/>
        </w:tabs>
        <w:adjustRightInd w:val="0"/>
        <w:snapToGrid w:val="0"/>
        <w:spacing w:line="360" w:lineRule="auto"/>
        <w:ind w:firstLine="600" w:firstLineChars="250"/>
        <w:rPr>
          <w:rFonts w:ascii="宋体" w:hAnsi="宋体" w:cs="宋体"/>
          <w:color w:val="auto"/>
          <w:sz w:val="24"/>
          <w:szCs w:val="24"/>
          <w:highlight w:val="none"/>
        </w:rPr>
      </w:pPr>
      <w:r>
        <w:rPr>
          <w:rFonts w:hint="eastAsia" w:ascii="宋体" w:hAnsi="宋体" w:eastAsia="宋体" w:cs="宋体"/>
          <w:color w:val="auto"/>
          <w:sz w:val="24"/>
          <w:szCs w:val="24"/>
          <w:highlight w:val="none"/>
        </w:rPr>
        <w:t>采用日本日铁</w:t>
      </w:r>
      <w:r>
        <w:rPr>
          <w:rFonts w:hint="eastAsia" w:ascii="宋体" w:hAnsi="宋体" w:cs="宋体"/>
          <w:color w:val="auto"/>
          <w:sz w:val="24"/>
          <w:szCs w:val="24"/>
          <w:highlight w:val="none"/>
        </w:rPr>
        <w:t>矿业塑烧板，使用寿命不低于</w:t>
      </w:r>
      <w:r>
        <w:rPr>
          <w:rFonts w:ascii="宋体" w:hAnsi="宋体" w:cs="宋体"/>
          <w:color w:val="auto"/>
          <w:sz w:val="24"/>
          <w:szCs w:val="24"/>
          <w:highlight w:val="none"/>
        </w:rPr>
        <w:t>10</w:t>
      </w:r>
      <w:r>
        <w:rPr>
          <w:rFonts w:hint="eastAsia" w:ascii="宋体" w:hAnsi="宋体" w:cs="宋体"/>
          <w:color w:val="auto"/>
          <w:sz w:val="24"/>
          <w:szCs w:val="24"/>
          <w:highlight w:val="none"/>
        </w:rPr>
        <w:t>年。</w:t>
      </w:r>
      <w:r>
        <w:rPr>
          <w:rFonts w:hint="eastAsia" w:ascii="宋体" w:hAnsi="宋体" w:cs="宋体"/>
          <w:sz w:val="24"/>
        </w:rPr>
        <w:t>提供原产地证明及进口报关单。</w:t>
      </w:r>
    </w:p>
    <w:p w14:paraId="0BACF7BE">
      <w:pPr>
        <w:tabs>
          <w:tab w:val="left" w:pos="567"/>
        </w:tabs>
        <w:adjustRightInd w:val="0"/>
        <w:snapToGrid w:val="0"/>
        <w:spacing w:line="360" w:lineRule="auto"/>
        <w:ind w:firstLine="600" w:firstLineChars="250"/>
        <w:rPr>
          <w:rFonts w:ascii="宋体" w:cs="宋体"/>
          <w:color w:val="auto"/>
          <w:sz w:val="24"/>
          <w:szCs w:val="24"/>
          <w:highlight w:val="none"/>
        </w:rPr>
      </w:pPr>
      <w:r>
        <w:rPr>
          <w:rFonts w:hint="eastAsia" w:ascii="宋体" w:hAnsi="宋体" w:cs="宋体"/>
          <w:color w:val="auto"/>
          <w:sz w:val="24"/>
          <w:szCs w:val="24"/>
          <w:highlight w:val="none"/>
        </w:rPr>
        <w:t>塑烧板特点说明：</w:t>
      </w:r>
    </w:p>
    <w:p w14:paraId="59E0C39A">
      <w:pPr>
        <w:pStyle w:val="8"/>
        <w:tabs>
          <w:tab w:val="left" w:pos="567"/>
        </w:tabs>
        <w:adjustRightInd w:val="0"/>
        <w:snapToGrid w:val="0"/>
        <w:spacing w:line="360" w:lineRule="auto"/>
        <w:ind w:left="600" w:firstLine="0" w:firstLineChars="0"/>
        <w:rPr>
          <w:rFonts w:asci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）材质与制造特点：</w:t>
      </w:r>
    </w:p>
    <w:p w14:paraId="1E223F49">
      <w:pPr>
        <w:tabs>
          <w:tab w:val="left" w:pos="567"/>
        </w:tabs>
        <w:adjustRightInd w:val="0"/>
        <w:snapToGrid w:val="0"/>
        <w:spacing w:line="360" w:lineRule="auto"/>
        <w:ind w:firstLine="600" w:firstLineChars="250"/>
        <w:rPr>
          <w:rFonts w:ascii="宋体" w:cs="宋体"/>
          <w:color w:val="auto"/>
          <w:sz w:val="24"/>
          <w:szCs w:val="24"/>
          <w:highlight w:val="none"/>
        </w:rPr>
      </w:pPr>
      <w:r>
        <w:rPr>
          <w:rFonts w:hint="eastAsia" w:ascii="宋体" w:hAnsi="宋体" w:cs="宋体"/>
          <w:color w:val="auto"/>
          <w:sz w:val="24"/>
          <w:szCs w:val="24"/>
          <w:highlight w:val="none"/>
        </w:rPr>
        <w:t>独有的</w:t>
      </w:r>
      <w:r>
        <w:rPr>
          <w:rFonts w:ascii="宋体" w:hAnsi="宋体" w:cs="宋体"/>
          <w:color w:val="auto"/>
          <w:sz w:val="24"/>
          <w:szCs w:val="24"/>
          <w:highlight w:val="none"/>
        </w:rPr>
        <w:t>SL</w:t>
      </w:r>
      <w:bookmarkStart w:id="0" w:name="OLE_LINK3"/>
      <w:r>
        <w:rPr>
          <w:rFonts w:hint="eastAsia" w:ascii="宋体" w:hAnsi="宋体" w:cs="宋体"/>
          <w:color w:val="auto"/>
          <w:sz w:val="24"/>
          <w:szCs w:val="24"/>
          <w:highlight w:val="none"/>
        </w:rPr>
        <w:t>高强度</w:t>
      </w:r>
      <w:bookmarkEnd w:id="0"/>
      <w:r>
        <w:rPr>
          <w:rFonts w:hint="eastAsia" w:ascii="宋体" w:hAnsi="宋体" w:cs="宋体"/>
          <w:color w:val="auto"/>
          <w:sz w:val="24"/>
          <w:szCs w:val="24"/>
          <w:highlight w:val="none"/>
        </w:rPr>
        <w:t>、高密度、耐高压且阻力低的白色“梯”塑烧板。</w:t>
      </w:r>
    </w:p>
    <w:p w14:paraId="319A1A04">
      <w:pPr>
        <w:tabs>
          <w:tab w:val="left" w:pos="567"/>
        </w:tabs>
        <w:adjustRightInd w:val="0"/>
        <w:snapToGrid w:val="0"/>
        <w:spacing w:line="360" w:lineRule="auto"/>
        <w:ind w:firstLine="600" w:firstLineChars="250"/>
        <w:rPr>
          <w:rFonts w:ascii="宋体" w:cs="宋体"/>
          <w:color w:val="auto"/>
          <w:sz w:val="24"/>
          <w:szCs w:val="24"/>
          <w:highlight w:val="none"/>
        </w:rPr>
      </w:pPr>
      <w:bookmarkStart w:id="1" w:name="OLE_LINK1"/>
      <w:bookmarkStart w:id="2" w:name="OLE_LINK2"/>
      <w:r>
        <w:rPr>
          <w:rFonts w:hint="eastAsia" w:ascii="宋体" w:hAnsi="宋体" w:cs="宋体"/>
          <w:color w:val="auto"/>
          <w:sz w:val="24"/>
          <w:szCs w:val="24"/>
          <w:highlight w:val="none"/>
        </w:rPr>
        <w:t>为了配合热轧氧化铁粉尘具有粒径超细、高蒸汽含量、润滑油挥发烟气等特征，日本日铁矿业特别研制了专用于热轧氧化铁粉尘的</w:t>
      </w:r>
      <w:r>
        <w:rPr>
          <w:rFonts w:ascii="宋体" w:hAnsi="宋体" w:cs="宋体"/>
          <w:color w:val="auto"/>
          <w:sz w:val="24"/>
          <w:szCs w:val="24"/>
          <w:highlight w:val="none"/>
        </w:rPr>
        <w:t>SLD1500-18/70</w:t>
      </w:r>
      <w:r>
        <w:rPr>
          <w:rFonts w:hint="eastAsia" w:ascii="宋体" w:hAnsi="宋体" w:cs="宋体"/>
          <w:color w:val="auto"/>
          <w:sz w:val="24"/>
          <w:szCs w:val="24"/>
          <w:highlight w:val="none"/>
        </w:rPr>
        <w:t>配方白色“梯”型高强度塑烧板以及特殊配方的表面涂层，并对模具进行了改进，重新调整了滤板的凹槽外形。塑烧滤片的材质由多种高分子化合物粉体配组整体烧结、脱模而成，制造工艺不采用粘合剂把过滤板粘合成形的方式。此塑烧板不但在原有基础上进一步强化了抗金属超细粉尘堵塞的能力与优良的耐油耐水性、耐磨性以及耐高压性，而且最大特点是设备阻力可下降</w:t>
      </w:r>
      <w:r>
        <w:rPr>
          <w:rFonts w:ascii="宋体" w:hAnsi="宋体" w:cs="宋体"/>
          <w:color w:val="auto"/>
          <w:sz w:val="24"/>
          <w:szCs w:val="24"/>
          <w:highlight w:val="none"/>
        </w:rPr>
        <w:t>15%~20%</w:t>
      </w:r>
      <w:r>
        <w:rPr>
          <w:rFonts w:hint="eastAsia" w:ascii="宋体" w:hAnsi="宋体" w:cs="宋体"/>
          <w:color w:val="auto"/>
          <w:sz w:val="24"/>
          <w:szCs w:val="24"/>
          <w:highlight w:val="none"/>
        </w:rPr>
        <w:t>。其原因是因为第六代塑烧板的特殊材质与生产工艺使它的表面与内部更为光滑，从而进一步达到了低阻力、高效率、高寿命、高强度和降低能耗的效果。</w:t>
      </w:r>
      <w:bookmarkEnd w:id="1"/>
      <w:bookmarkEnd w:id="2"/>
      <w:r>
        <w:rPr>
          <w:rFonts w:hint="eastAsia" w:ascii="宋体" w:hAnsi="宋体" w:cs="宋体"/>
          <w:color w:val="auto"/>
          <w:sz w:val="24"/>
          <w:szCs w:val="24"/>
          <w:highlight w:val="none"/>
        </w:rPr>
        <w:t>目前产品的耐温主要有三种，分别为耐常温、耐热</w:t>
      </w:r>
      <w:r>
        <w:rPr>
          <w:rFonts w:ascii="宋体" w:hAnsi="宋体" w:cs="宋体"/>
          <w:color w:val="auto"/>
          <w:sz w:val="24"/>
          <w:szCs w:val="24"/>
          <w:highlight w:val="none"/>
        </w:rPr>
        <w:t>110</w:t>
      </w:r>
      <w:r>
        <w:rPr>
          <w:rFonts w:hint="eastAsia" w:ascii="宋体" w:hAnsi="宋体" w:cs="宋体"/>
          <w:color w:val="auto"/>
          <w:sz w:val="24"/>
          <w:szCs w:val="24"/>
          <w:highlight w:val="none"/>
        </w:rPr>
        <w:t>℃及耐热</w:t>
      </w:r>
      <w:r>
        <w:rPr>
          <w:rFonts w:ascii="宋体" w:hAnsi="宋体" w:cs="宋体"/>
          <w:color w:val="auto"/>
          <w:sz w:val="24"/>
          <w:szCs w:val="24"/>
          <w:highlight w:val="none"/>
        </w:rPr>
        <w:t>160</w:t>
      </w:r>
      <w:r>
        <w:rPr>
          <w:rFonts w:hint="eastAsia" w:ascii="宋体" w:hAnsi="宋体" w:cs="宋体"/>
          <w:color w:val="auto"/>
          <w:sz w:val="24"/>
          <w:szCs w:val="24"/>
          <w:highlight w:val="none"/>
        </w:rPr>
        <w:t>℃。除此以外还有防静电型塑烧板、耐酸耐碱型塑烧板等，产品系列广泛。</w:t>
      </w:r>
    </w:p>
    <w:p w14:paraId="4A9A57D5">
      <w:pPr>
        <w:tabs>
          <w:tab w:val="left" w:pos="567"/>
        </w:tabs>
        <w:adjustRightInd w:val="0"/>
        <w:snapToGrid w:val="0"/>
        <w:spacing w:line="360" w:lineRule="auto"/>
        <w:ind w:firstLine="600" w:firstLineChars="250"/>
        <w:rPr>
          <w:rFonts w:asci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）形状特点：</w:t>
      </w:r>
    </w:p>
    <w:p w14:paraId="43A62358">
      <w:pPr>
        <w:pStyle w:val="5"/>
        <w:spacing w:line="360" w:lineRule="auto"/>
        <w:ind w:firstLine="560"/>
        <w:rPr>
          <w:rFonts w:ascii="宋体" w:cs="宋体"/>
          <w:color w:val="auto"/>
          <w:sz w:val="24"/>
          <w:szCs w:val="24"/>
          <w:highlight w:val="none"/>
        </w:rPr>
      </w:pPr>
      <w:r>
        <w:rPr>
          <w:rFonts w:hint="eastAsia" w:ascii="宋体" w:hAnsi="宋体" w:cs="宋体"/>
          <w:color w:val="auto"/>
          <w:sz w:val="24"/>
          <w:szCs w:val="24"/>
          <w:highlight w:val="none"/>
        </w:rPr>
        <w:t>日本日铁矿业生产的塑烧板为一次整体烧结成型无粘合剂粘结的“</w:t>
      </w:r>
      <w:r>
        <w:rPr>
          <w:rFonts w:ascii="宋体" w:hAnsi="宋体" w:cs="宋体"/>
          <w:color w:val="auto"/>
          <w:sz w:val="24"/>
          <w:szCs w:val="24"/>
          <w:highlight w:val="none"/>
        </w:rPr>
        <w:t>T</w:t>
      </w:r>
      <w:r>
        <w:rPr>
          <w:rFonts w:hint="eastAsia" w:ascii="宋体" w:hAnsi="宋体" w:cs="宋体"/>
          <w:color w:val="auto"/>
          <w:sz w:val="24"/>
          <w:szCs w:val="24"/>
          <w:highlight w:val="none"/>
        </w:rPr>
        <w:t>”型板（尺寸：</w:t>
      </w:r>
      <w:r>
        <w:rPr>
          <w:rFonts w:ascii="宋体" w:hAnsi="宋体" w:cs="宋体"/>
          <w:color w:val="auto"/>
          <w:sz w:val="24"/>
          <w:szCs w:val="24"/>
          <w:highlight w:val="none"/>
        </w:rPr>
        <w:t>1500mm</w:t>
      </w:r>
      <w:r>
        <w:rPr>
          <w:rFonts w:hint="eastAsia" w:ascii="宋体" w:hAnsi="宋体" w:cs="宋体"/>
          <w:color w:val="auto"/>
          <w:sz w:val="24"/>
          <w:szCs w:val="24"/>
          <w:highlight w:val="none"/>
        </w:rPr>
        <w:t>×</w:t>
      </w:r>
      <w:r>
        <w:rPr>
          <w:rFonts w:ascii="宋体" w:hAnsi="宋体" w:cs="宋体"/>
          <w:color w:val="auto"/>
          <w:sz w:val="24"/>
          <w:szCs w:val="24"/>
          <w:highlight w:val="none"/>
        </w:rPr>
        <w:t>1050mm</w:t>
      </w:r>
      <w:r>
        <w:rPr>
          <w:rFonts w:hint="eastAsia" w:ascii="宋体" w:hAnsi="宋体" w:cs="宋体"/>
          <w:color w:val="auto"/>
          <w:sz w:val="24"/>
          <w:szCs w:val="24"/>
          <w:highlight w:val="none"/>
        </w:rPr>
        <w:t>×</w:t>
      </w:r>
      <w:r>
        <w:rPr>
          <w:rFonts w:ascii="宋体" w:hAnsi="宋体" w:cs="宋体"/>
          <w:color w:val="auto"/>
          <w:sz w:val="24"/>
          <w:szCs w:val="24"/>
          <w:highlight w:val="none"/>
        </w:rPr>
        <w:t>62mm</w:t>
      </w:r>
      <w:r>
        <w:rPr>
          <w:rFonts w:hint="eastAsia" w:ascii="宋体" w:hAnsi="宋体" w:cs="宋体"/>
          <w:color w:val="auto"/>
          <w:sz w:val="24"/>
          <w:szCs w:val="24"/>
          <w:highlight w:val="none"/>
        </w:rPr>
        <w:t>，过滤面积：</w:t>
      </w:r>
      <w:r>
        <w:rPr>
          <w:rFonts w:ascii="宋体" w:hAnsi="宋体" w:cs="宋体"/>
          <w:color w:val="auto"/>
          <w:sz w:val="24"/>
          <w:szCs w:val="24"/>
          <w:highlight w:val="none"/>
        </w:rPr>
        <w:t>9</w:t>
      </w:r>
      <w:r>
        <w:rPr>
          <w:rFonts w:hint="eastAsia" w:ascii="宋体" w:hAnsi="宋体" w:cs="宋体"/>
          <w:color w:val="auto"/>
          <w:sz w:val="24"/>
          <w:szCs w:val="24"/>
          <w:highlight w:val="none"/>
        </w:rPr>
        <w:t>㎡，白色）。过滤面积为</w:t>
      </w:r>
      <w:r>
        <w:rPr>
          <w:rFonts w:ascii="宋体" w:hAnsi="宋体" w:cs="宋体"/>
          <w:color w:val="auto"/>
          <w:sz w:val="24"/>
          <w:szCs w:val="24"/>
          <w:highlight w:val="none"/>
        </w:rPr>
        <w:t>9</w:t>
      </w:r>
      <w:r>
        <w:rPr>
          <w:rFonts w:hint="eastAsia" w:ascii="宋体" w:hAnsi="宋体" w:cs="宋体"/>
          <w:color w:val="auto"/>
          <w:sz w:val="24"/>
          <w:szCs w:val="24"/>
          <w:highlight w:val="none"/>
        </w:rPr>
        <w:t>㎡的塑烧板可以大大减小除尘器的占地面积，减少投资额。</w:t>
      </w:r>
    </w:p>
    <w:p w14:paraId="1B9A433E">
      <w:pPr>
        <w:pStyle w:val="9"/>
        <w:snapToGrid w:val="0"/>
        <w:spacing w:line="360" w:lineRule="auto"/>
        <w:ind w:firstLine="480" w:firstLineChars="200"/>
        <w:jc w:val="both"/>
        <w:rPr>
          <w:rFonts w:hint="eastAsia" w:ascii="宋体" w:hAnsi="宋体" w:cs="宋体"/>
          <w:color w:val="auto"/>
          <w:kern w:val="2"/>
          <w:highlight w:val="none"/>
        </w:rPr>
      </w:pPr>
      <w:r>
        <w:rPr>
          <w:rFonts w:hint="eastAsia" w:ascii="宋体" w:hAnsi="宋体" w:cs="宋体"/>
          <w:color w:val="auto"/>
          <w:kern w:val="2"/>
          <w:highlight w:val="none"/>
        </w:rPr>
        <w:t>光滑圆润的凹槽通过表面特殊涂层处理后对粉尘进行捕捉，表层所填充的特殊涂层，有着非常强的惰性，同别的物质几乎没有附着现象。</w:t>
      </w:r>
    </w:p>
    <w:p w14:paraId="66C64AEA">
      <w:pPr>
        <w:pStyle w:val="9"/>
        <w:snapToGrid w:val="0"/>
        <w:spacing w:line="360" w:lineRule="auto"/>
        <w:ind w:firstLine="480" w:firstLineChars="200"/>
        <w:jc w:val="both"/>
        <w:rPr>
          <w:rFonts w:hint="eastAsia" w:ascii="宋体" w:hAnsi="宋体" w:cs="宋体"/>
          <w:color w:val="auto"/>
          <w:kern w:val="2"/>
          <w:highlight w:val="none"/>
        </w:rPr>
      </w:pPr>
    </w:p>
    <w:p w14:paraId="005AF610">
      <w:pPr>
        <w:pStyle w:val="9"/>
        <w:snapToGrid w:val="0"/>
        <w:spacing w:line="360" w:lineRule="auto"/>
        <w:jc w:val="center"/>
        <w:rPr>
          <w:rFonts w:ascii="宋体"/>
          <w:color w:val="auto"/>
          <w:kern w:val="2"/>
          <w:highlight w:val="none"/>
        </w:rPr>
      </w:pPr>
      <w:r>
        <w:rPr>
          <w:color w:val="auto"/>
          <w:highlight w:val="none"/>
        </w:rPr>
        <w:drawing>
          <wp:anchor distT="0" distB="0" distL="114300" distR="114300" simplePos="0" relativeHeight="251659264" behindDoc="0" locked="0" layoutInCell="1" allowOverlap="1">
            <wp:simplePos x="0" y="0"/>
            <wp:positionH relativeFrom="column">
              <wp:posOffset>1040765</wp:posOffset>
            </wp:positionH>
            <wp:positionV relativeFrom="paragraph">
              <wp:posOffset>3810</wp:posOffset>
            </wp:positionV>
            <wp:extent cx="4039235" cy="2250440"/>
            <wp:effectExtent l="0" t="0" r="18415" b="16510"/>
            <wp:wrapNone/>
            <wp:docPr id="1" name="图片 6" descr="塑烧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塑烧板"/>
                    <pic:cNvPicPr>
                      <a:picLocks noChangeAspect="1"/>
                    </pic:cNvPicPr>
                  </pic:nvPicPr>
                  <pic:blipFill>
                    <a:blip r:embed="rId6"/>
                    <a:stretch>
                      <a:fillRect/>
                    </a:stretch>
                  </pic:blipFill>
                  <pic:spPr>
                    <a:xfrm>
                      <a:off x="0" y="0"/>
                      <a:ext cx="4039235" cy="2250440"/>
                    </a:xfrm>
                    <a:prstGeom prst="rect">
                      <a:avLst/>
                    </a:prstGeom>
                    <a:noFill/>
                    <a:ln>
                      <a:noFill/>
                    </a:ln>
                  </pic:spPr>
                </pic:pic>
              </a:graphicData>
            </a:graphic>
          </wp:anchor>
        </w:drawing>
      </w:r>
    </w:p>
    <w:p w14:paraId="6B82BF9C">
      <w:pPr>
        <w:autoSpaceDE w:val="0"/>
        <w:autoSpaceDN w:val="0"/>
        <w:spacing w:line="360" w:lineRule="auto"/>
        <w:rPr>
          <w:rFonts w:ascii="宋体"/>
          <w:color w:val="auto"/>
          <w:sz w:val="24"/>
          <w:szCs w:val="24"/>
          <w:highlight w:val="none"/>
        </w:rPr>
      </w:pPr>
    </w:p>
    <w:p w14:paraId="645F5286">
      <w:pPr>
        <w:autoSpaceDE w:val="0"/>
        <w:autoSpaceDN w:val="0"/>
        <w:spacing w:line="360" w:lineRule="auto"/>
        <w:rPr>
          <w:rFonts w:ascii="宋体"/>
          <w:color w:val="auto"/>
          <w:sz w:val="24"/>
          <w:szCs w:val="24"/>
          <w:highlight w:val="none"/>
        </w:rPr>
      </w:pPr>
    </w:p>
    <w:p w14:paraId="75028202">
      <w:pPr>
        <w:autoSpaceDE w:val="0"/>
        <w:autoSpaceDN w:val="0"/>
        <w:spacing w:line="360" w:lineRule="auto"/>
        <w:rPr>
          <w:rFonts w:ascii="宋体"/>
          <w:color w:val="auto"/>
          <w:sz w:val="24"/>
          <w:szCs w:val="24"/>
          <w:highlight w:val="none"/>
        </w:rPr>
      </w:pPr>
    </w:p>
    <w:p w14:paraId="64BC3FBD">
      <w:pPr>
        <w:autoSpaceDE w:val="0"/>
        <w:autoSpaceDN w:val="0"/>
        <w:spacing w:line="360" w:lineRule="auto"/>
        <w:rPr>
          <w:rFonts w:ascii="宋体"/>
          <w:color w:val="auto"/>
          <w:sz w:val="24"/>
          <w:szCs w:val="24"/>
          <w:highlight w:val="none"/>
        </w:rPr>
      </w:pPr>
    </w:p>
    <w:p w14:paraId="7ABF5106">
      <w:pPr>
        <w:autoSpaceDE w:val="0"/>
        <w:autoSpaceDN w:val="0"/>
        <w:spacing w:line="360" w:lineRule="auto"/>
        <w:rPr>
          <w:rFonts w:ascii="宋体"/>
          <w:color w:val="auto"/>
          <w:sz w:val="24"/>
          <w:szCs w:val="24"/>
          <w:highlight w:val="none"/>
        </w:rPr>
      </w:pPr>
    </w:p>
    <w:p w14:paraId="7FC4A6A4">
      <w:pPr>
        <w:autoSpaceDE w:val="0"/>
        <w:autoSpaceDN w:val="0"/>
        <w:spacing w:line="360" w:lineRule="auto"/>
        <w:rPr>
          <w:rFonts w:ascii="宋体"/>
          <w:color w:val="auto"/>
          <w:sz w:val="24"/>
          <w:szCs w:val="24"/>
          <w:highlight w:val="none"/>
        </w:rPr>
      </w:pPr>
    </w:p>
    <w:p w14:paraId="04D149D5">
      <w:pPr>
        <w:autoSpaceDE w:val="0"/>
        <w:autoSpaceDN w:val="0"/>
        <w:spacing w:line="360" w:lineRule="auto"/>
        <w:rPr>
          <w:rFonts w:ascii="宋体"/>
          <w:color w:val="auto"/>
          <w:sz w:val="24"/>
          <w:szCs w:val="24"/>
          <w:highlight w:val="none"/>
        </w:rPr>
      </w:pPr>
    </w:p>
    <w:p w14:paraId="22965F49">
      <w:pPr>
        <w:autoSpaceDE w:val="0"/>
        <w:autoSpaceDN w:val="0"/>
        <w:spacing w:line="360" w:lineRule="auto"/>
        <w:rPr>
          <w:rFonts w:ascii="宋体"/>
          <w:color w:val="auto"/>
          <w:sz w:val="24"/>
          <w:szCs w:val="24"/>
          <w:highlight w:val="none"/>
        </w:rPr>
      </w:pPr>
    </w:p>
    <w:p w14:paraId="30C016A2">
      <w:pPr>
        <w:autoSpaceDE w:val="0"/>
        <w:autoSpaceDN w:val="0"/>
        <w:spacing w:line="360" w:lineRule="auto"/>
        <w:rPr>
          <w:rFonts w:ascii="宋体"/>
          <w:color w:val="auto"/>
          <w:sz w:val="24"/>
          <w:szCs w:val="24"/>
          <w:highlight w:val="none"/>
        </w:rPr>
      </w:pPr>
      <w:r>
        <w:rPr>
          <w:rFonts w:hint="eastAsia" w:ascii="宋体" w:hAnsi="宋体" w:cs="宋体"/>
          <w:color w:val="auto"/>
          <w:sz w:val="24"/>
          <w:szCs w:val="24"/>
          <w:highlight w:val="none"/>
        </w:rPr>
        <w:t>与同称为塑烧板的Δ（</w:t>
      </w:r>
      <w:r>
        <w:rPr>
          <w:rFonts w:ascii="宋体" w:hAnsi="宋体" w:cs="宋体"/>
          <w:color w:val="auto"/>
          <w:sz w:val="24"/>
          <w:szCs w:val="24"/>
          <w:highlight w:val="none"/>
        </w:rPr>
        <w:t>DELTA</w:t>
      </w:r>
      <w:r>
        <w:rPr>
          <w:rFonts w:hint="eastAsia" w:ascii="宋体" w:hAnsi="宋体" w:cs="宋体"/>
          <w:color w:val="auto"/>
          <w:sz w:val="24"/>
          <w:szCs w:val="24"/>
          <w:highlight w:val="none"/>
        </w:rPr>
        <w:t>）塑烧板的区别是：Δ塑烧板采用胶粘剂将两片粘接而成，原本用于干粉尘处理，也是横插式安装（见</w:t>
      </w:r>
      <w:r>
        <w:rPr>
          <w:rFonts w:ascii="宋体" w:hAnsi="宋体" w:cs="宋体"/>
          <w:color w:val="auto"/>
          <w:sz w:val="24"/>
          <w:szCs w:val="24"/>
          <w:highlight w:val="none"/>
        </w:rPr>
        <w:t>FIG.1</w:t>
      </w:r>
      <w:r>
        <w:rPr>
          <w:rFonts w:hint="eastAsia" w:ascii="宋体" w:hAnsi="宋体" w:cs="宋体"/>
          <w:color w:val="auto"/>
          <w:sz w:val="24"/>
          <w:szCs w:val="24"/>
          <w:highlight w:val="none"/>
        </w:rPr>
        <w:t>），反吹清灰时，粉尘顺Δ往下落（见</w:t>
      </w:r>
      <w:r>
        <w:rPr>
          <w:rFonts w:ascii="宋体" w:hAnsi="宋体" w:cs="宋体"/>
          <w:color w:val="auto"/>
          <w:sz w:val="24"/>
          <w:szCs w:val="24"/>
          <w:highlight w:val="none"/>
        </w:rPr>
        <w:t>FIG.3</w:t>
      </w:r>
      <w:r>
        <w:rPr>
          <w:rFonts w:hint="eastAsia" w:ascii="宋体" w:hAnsi="宋体" w:cs="宋体"/>
          <w:color w:val="auto"/>
          <w:sz w:val="24"/>
          <w:szCs w:val="24"/>
          <w:highlight w:val="none"/>
        </w:rPr>
        <w:t>），由于清灰效果不理想，采用了垂直安装（见</w:t>
      </w:r>
      <w:r>
        <w:rPr>
          <w:rFonts w:ascii="宋体" w:hAnsi="宋体" w:cs="宋体"/>
          <w:color w:val="auto"/>
          <w:sz w:val="24"/>
          <w:szCs w:val="24"/>
          <w:highlight w:val="none"/>
        </w:rPr>
        <w:t>FIG.2</w:t>
      </w:r>
      <w:r>
        <w:rPr>
          <w:rFonts w:hint="eastAsia" w:ascii="宋体" w:hAnsi="宋体" w:cs="宋体"/>
          <w:color w:val="auto"/>
          <w:sz w:val="24"/>
          <w:szCs w:val="24"/>
          <w:highlight w:val="none"/>
        </w:rPr>
        <w:t>）。但Δ形状的夹角较小，对于滞留在夹角中的含湿粉尘不易清理。</w:t>
      </w:r>
    </w:p>
    <w:p w14:paraId="4DE8EC5E">
      <w:pPr>
        <w:spacing w:line="360" w:lineRule="auto"/>
        <w:rPr>
          <w:rFonts w:ascii="宋体" w:cs="宋体"/>
          <w:color w:val="auto"/>
          <w:sz w:val="24"/>
          <w:szCs w:val="24"/>
          <w:highlight w:val="none"/>
        </w:rPr>
      </w:pPr>
    </w:p>
    <w:p w14:paraId="604A682F">
      <w:pPr>
        <w:spacing w:line="360" w:lineRule="auto"/>
        <w:ind w:left="570"/>
        <w:rPr>
          <w:rFonts w:ascii="宋体" w:cs="宋体"/>
          <w:color w:val="auto"/>
          <w:sz w:val="24"/>
          <w:szCs w:val="24"/>
          <w:highlight w:val="none"/>
        </w:rPr>
      </w:pPr>
      <w:r>
        <w:rPr>
          <w:color w:val="auto"/>
          <w:highlight w:val="none"/>
        </w:rPr>
        <w:drawing>
          <wp:anchor distT="0" distB="0" distL="114300" distR="114300" simplePos="0" relativeHeight="251660288" behindDoc="0" locked="0" layoutInCell="1" allowOverlap="1">
            <wp:simplePos x="0" y="0"/>
            <wp:positionH relativeFrom="column">
              <wp:posOffset>87630</wp:posOffset>
            </wp:positionH>
            <wp:positionV relativeFrom="paragraph">
              <wp:posOffset>-154940</wp:posOffset>
            </wp:positionV>
            <wp:extent cx="5685155" cy="2536190"/>
            <wp:effectExtent l="0" t="0" r="10795" b="165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5155" cy="2536190"/>
                    </a:xfrm>
                    <a:prstGeom prst="rect">
                      <a:avLst/>
                    </a:prstGeom>
                    <a:noFill/>
                    <a:ln>
                      <a:noFill/>
                    </a:ln>
                  </pic:spPr>
                </pic:pic>
              </a:graphicData>
            </a:graphic>
          </wp:anchor>
        </w:drawing>
      </w:r>
    </w:p>
    <w:p w14:paraId="3FE9627C">
      <w:pPr>
        <w:spacing w:line="360" w:lineRule="auto"/>
        <w:ind w:left="570"/>
        <w:rPr>
          <w:rFonts w:ascii="宋体" w:cs="宋体"/>
          <w:color w:val="auto"/>
          <w:sz w:val="24"/>
          <w:szCs w:val="24"/>
          <w:highlight w:val="none"/>
        </w:rPr>
      </w:pPr>
    </w:p>
    <w:p w14:paraId="6CAB894F">
      <w:pPr>
        <w:spacing w:line="360" w:lineRule="auto"/>
        <w:ind w:left="570"/>
        <w:rPr>
          <w:rFonts w:ascii="宋体" w:cs="宋体"/>
          <w:color w:val="auto"/>
          <w:sz w:val="24"/>
          <w:szCs w:val="24"/>
          <w:highlight w:val="none"/>
        </w:rPr>
      </w:pPr>
    </w:p>
    <w:p w14:paraId="6E68E316">
      <w:pPr>
        <w:spacing w:line="360" w:lineRule="auto"/>
        <w:ind w:left="570"/>
        <w:rPr>
          <w:rFonts w:ascii="宋体" w:cs="宋体"/>
          <w:color w:val="auto"/>
          <w:sz w:val="24"/>
          <w:szCs w:val="24"/>
          <w:highlight w:val="none"/>
        </w:rPr>
      </w:pPr>
    </w:p>
    <w:p w14:paraId="4617EFCF">
      <w:pPr>
        <w:spacing w:line="360" w:lineRule="auto"/>
        <w:ind w:left="570"/>
        <w:rPr>
          <w:rFonts w:ascii="宋体" w:cs="宋体"/>
          <w:color w:val="auto"/>
          <w:sz w:val="24"/>
          <w:szCs w:val="24"/>
          <w:highlight w:val="none"/>
        </w:rPr>
      </w:pPr>
    </w:p>
    <w:p w14:paraId="1F446C6C">
      <w:pPr>
        <w:spacing w:line="360" w:lineRule="auto"/>
        <w:ind w:left="570"/>
        <w:rPr>
          <w:rFonts w:ascii="宋体" w:cs="宋体"/>
          <w:color w:val="auto"/>
          <w:sz w:val="24"/>
          <w:szCs w:val="24"/>
          <w:highlight w:val="none"/>
        </w:rPr>
      </w:pPr>
    </w:p>
    <w:p w14:paraId="13FA9A3A">
      <w:pPr>
        <w:spacing w:line="360" w:lineRule="auto"/>
        <w:ind w:left="570"/>
        <w:rPr>
          <w:rFonts w:ascii="宋体" w:cs="宋体"/>
          <w:color w:val="auto"/>
          <w:sz w:val="24"/>
          <w:szCs w:val="24"/>
          <w:highlight w:val="none"/>
        </w:rPr>
      </w:pPr>
    </w:p>
    <w:p w14:paraId="7939E50D">
      <w:pPr>
        <w:spacing w:line="360" w:lineRule="auto"/>
        <w:ind w:left="570"/>
        <w:rPr>
          <w:rFonts w:ascii="宋体" w:cs="宋体"/>
          <w:color w:val="auto"/>
          <w:sz w:val="24"/>
          <w:szCs w:val="24"/>
          <w:highlight w:val="none"/>
        </w:rPr>
      </w:pPr>
    </w:p>
    <w:p w14:paraId="3AEEA91B">
      <w:pPr>
        <w:spacing w:line="360" w:lineRule="auto"/>
        <w:ind w:left="570"/>
        <w:rPr>
          <w:rFonts w:asci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）性能特点：</w:t>
      </w:r>
    </w:p>
    <w:p w14:paraId="186FC81B">
      <w:pPr>
        <w:spacing w:line="360" w:lineRule="auto"/>
        <w:ind w:left="570"/>
        <w:rPr>
          <w:rFonts w:ascii="宋体" w:cs="宋体"/>
          <w:color w:val="auto"/>
          <w:sz w:val="24"/>
          <w:szCs w:val="24"/>
          <w:highlight w:val="none"/>
        </w:rPr>
      </w:pPr>
      <w:r>
        <w:rPr>
          <w:rFonts w:ascii="宋体" w:hAnsi="宋体" w:cs="宋体"/>
          <w:color w:val="auto"/>
          <w:sz w:val="24"/>
          <w:szCs w:val="24"/>
          <w:highlight w:val="none"/>
        </w:rPr>
        <w:t xml:space="preserve">(1) </w:t>
      </w:r>
      <w:r>
        <w:rPr>
          <w:rFonts w:hint="eastAsia" w:ascii="宋体" w:hAnsi="宋体" w:cs="宋体"/>
          <w:color w:val="auto"/>
          <w:sz w:val="24"/>
          <w:szCs w:val="24"/>
          <w:highlight w:val="none"/>
        </w:rPr>
        <w:t>粉尘捕集率高、排放浓度低</w:t>
      </w:r>
    </w:p>
    <w:p w14:paraId="1C03B3CC">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塑烧板的捕集效率是由其本身特有的结构和表面处理来实现的。由于本公司提供的塑烧板在不同的工况条件下会采用不同的涂层原料。有一般的</w:t>
      </w:r>
      <w:r>
        <w:rPr>
          <w:rFonts w:ascii="宋体" w:hAnsi="宋体" w:cs="宋体"/>
          <w:color w:val="auto"/>
          <w:sz w:val="24"/>
          <w:szCs w:val="24"/>
          <w:highlight w:val="none"/>
        </w:rPr>
        <w:t>PTFE</w:t>
      </w:r>
      <w:r>
        <w:rPr>
          <w:rFonts w:hint="eastAsia" w:ascii="宋体" w:hAnsi="宋体" w:cs="宋体"/>
          <w:color w:val="auto"/>
          <w:sz w:val="24"/>
          <w:szCs w:val="24"/>
          <w:highlight w:val="none"/>
        </w:rPr>
        <w:t>涂层也有专适用于烟草、食品行业用的无毒表面涂层，更有专适用于含水量高、粉尘粒径细、粘度高的氧化铁粉尘表面涂层等。根据不同的表面涂层使塑烧板进一步达到表面阻力小而稳定、粉尘剥落性强的最佳状态。</w:t>
      </w:r>
    </w:p>
    <w:p w14:paraId="0B357FB3">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从日本总公司实际测定的实验数值，一般情况下除尘效率可达</w:t>
      </w:r>
      <w:r>
        <w:rPr>
          <w:rFonts w:ascii="宋体" w:hAnsi="宋体" w:cs="宋体"/>
          <w:color w:val="auto"/>
          <w:sz w:val="24"/>
          <w:szCs w:val="24"/>
          <w:highlight w:val="none"/>
        </w:rPr>
        <w:t>99.999%</w:t>
      </w:r>
      <w:r>
        <w:rPr>
          <w:rFonts w:hint="eastAsia" w:ascii="宋体" w:hAnsi="宋体" w:cs="宋体"/>
          <w:color w:val="auto"/>
          <w:sz w:val="24"/>
          <w:szCs w:val="24"/>
          <w:highlight w:val="none"/>
        </w:rPr>
        <w:t>。针对热轧行业的粉尘，过滤风速在小于</w:t>
      </w:r>
      <w:r>
        <w:rPr>
          <w:rFonts w:ascii="宋体" w:hAnsi="宋体" w:cs="宋体"/>
          <w:color w:val="auto"/>
          <w:sz w:val="24"/>
          <w:szCs w:val="24"/>
          <w:highlight w:val="none"/>
        </w:rPr>
        <w:t>0.</w:t>
      </w:r>
      <w:r>
        <w:rPr>
          <w:rFonts w:hint="eastAsia" w:ascii="宋体" w:hAnsi="宋体" w:cs="宋体"/>
          <w:color w:val="auto"/>
          <w:sz w:val="24"/>
          <w:szCs w:val="24"/>
          <w:highlight w:val="none"/>
          <w:lang w:val="en-US" w:eastAsia="zh-CN"/>
        </w:rPr>
        <w:t>9</w:t>
      </w:r>
      <w:r>
        <w:rPr>
          <w:rFonts w:ascii="宋体" w:hAnsi="宋体" w:cs="宋体"/>
          <w:color w:val="auto"/>
          <w:sz w:val="24"/>
          <w:szCs w:val="24"/>
          <w:highlight w:val="none"/>
        </w:rPr>
        <w:t>m/min</w:t>
      </w:r>
      <w:r>
        <w:rPr>
          <w:rFonts w:hint="eastAsia" w:ascii="宋体" w:hAnsi="宋体" w:cs="宋体"/>
          <w:color w:val="auto"/>
          <w:sz w:val="24"/>
          <w:szCs w:val="24"/>
          <w:highlight w:val="none"/>
        </w:rPr>
        <w:t>情况下</w:t>
      </w:r>
      <w:r>
        <w:rPr>
          <w:rFonts w:ascii="宋体" w:hAnsi="宋体" w:cs="宋体"/>
          <w:color w:val="auto"/>
          <w:sz w:val="24"/>
          <w:szCs w:val="24"/>
          <w:highlight w:val="none"/>
        </w:rPr>
        <w:t>,</w:t>
      </w:r>
      <w:r>
        <w:rPr>
          <w:rFonts w:hint="eastAsia" w:ascii="宋体" w:hAnsi="宋体" w:cs="宋体"/>
          <w:color w:val="auto"/>
          <w:sz w:val="24"/>
          <w:szCs w:val="24"/>
          <w:highlight w:val="none"/>
        </w:rPr>
        <w:t>完全做到排放浓度</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mg/m</w:t>
      </w:r>
      <w:r>
        <w:rPr>
          <w:rFonts w:hint="eastAsia" w:ascii="宋体" w:hAnsi="宋体" w:cs="宋体"/>
          <w:color w:val="auto"/>
          <w:sz w:val="24"/>
          <w:szCs w:val="24"/>
          <w:highlight w:val="none"/>
        </w:rPr>
        <w:t>³。</w:t>
      </w:r>
    </w:p>
    <w:p w14:paraId="525BB902">
      <w:pPr>
        <w:pStyle w:val="5"/>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）具有严格的塑烧板测试方法</w:t>
      </w:r>
    </w:p>
    <w:p w14:paraId="6E3C4186">
      <w:pPr>
        <w:pStyle w:val="5"/>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为了使每片塑烧板都能长时间的使用不堵塞，最终的透气性和阻力检测是最关键的一步。</w:t>
      </w:r>
    </w:p>
    <w:p w14:paraId="690CBFD0">
      <w:pPr>
        <w:pStyle w:val="5"/>
        <w:spacing w:line="360" w:lineRule="auto"/>
        <w:ind w:firstLine="290" w:firstLineChars="121"/>
        <w:rPr>
          <w:rFonts w:ascii="宋体" w:cs="宋体"/>
          <w:color w:val="auto"/>
          <w:sz w:val="24"/>
          <w:szCs w:val="24"/>
          <w:highlight w:val="none"/>
        </w:rPr>
      </w:pPr>
      <w:r>
        <w:rPr>
          <w:rFonts w:hint="eastAsia" w:ascii="宋体" w:hAnsi="宋体" w:cs="宋体"/>
          <w:color w:val="auto"/>
          <w:sz w:val="24"/>
          <w:szCs w:val="24"/>
          <w:highlight w:val="none"/>
        </w:rPr>
        <w:t>测试步骤：</w:t>
      </w:r>
    </w:p>
    <w:p w14:paraId="11043F0C">
      <w:pPr>
        <w:pStyle w:val="5"/>
        <w:spacing w:line="360" w:lineRule="auto"/>
        <w:ind w:firstLine="56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1.滤板初始阻力测试机；</w:t>
      </w:r>
    </w:p>
    <w:p w14:paraId="66AB007E">
      <w:pPr>
        <w:pStyle w:val="5"/>
        <w:spacing w:line="360" w:lineRule="auto"/>
        <w:ind w:firstLine="56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2.透气性均衡测试仪；</w:t>
      </w:r>
    </w:p>
    <w:p w14:paraId="6F07CC84">
      <w:pPr>
        <w:pStyle w:val="5"/>
        <w:spacing w:line="360" w:lineRule="auto"/>
        <w:ind w:firstLine="560"/>
        <w:rPr>
          <w:rFonts w:ascii="宋体" w:cs="宋体"/>
          <w:color w:val="auto"/>
          <w:sz w:val="24"/>
          <w:szCs w:val="24"/>
          <w:highlight w:val="none"/>
        </w:rPr>
      </w:pPr>
      <w:r>
        <w:rPr>
          <w:rFonts w:hint="eastAsia" w:ascii="宋体" w:hAnsi="宋体" w:cs="宋体"/>
          <w:color w:val="auto"/>
          <w:kern w:val="2"/>
          <w:sz w:val="24"/>
          <w:szCs w:val="24"/>
          <w:highlight w:val="none"/>
          <w:lang w:val="en-US" w:eastAsia="zh-CN" w:bidi="ar-SA"/>
        </w:rPr>
        <w:t>3.模拟塑烧板工矿使用测试台</w:t>
      </w:r>
      <w:r>
        <w:rPr>
          <w:rFonts w:hint="eastAsia" w:ascii="宋体" w:hAnsi="宋体" w:cs="宋体"/>
          <w:color w:val="auto"/>
          <w:sz w:val="24"/>
          <w:szCs w:val="24"/>
          <w:highlight w:val="none"/>
        </w:rPr>
        <w:t>；</w:t>
      </w:r>
    </w:p>
    <w:p w14:paraId="523DBEE9">
      <w:pPr>
        <w:pStyle w:val="5"/>
        <w:spacing w:line="360" w:lineRule="auto"/>
        <w:ind w:firstLine="560"/>
        <w:rPr>
          <w:rFonts w:ascii="宋体" w:cs="宋体"/>
          <w:color w:val="auto"/>
          <w:sz w:val="24"/>
          <w:szCs w:val="24"/>
          <w:highlight w:val="none"/>
        </w:rPr>
      </w:pPr>
      <w:r>
        <w:rPr>
          <w:rFonts w:ascii="宋体" w:hAnsi="宋体" w:cs="宋体"/>
          <w:color w:val="auto"/>
          <w:sz w:val="24"/>
          <w:szCs w:val="24"/>
          <w:highlight w:val="none"/>
        </w:rPr>
        <w:t xml:space="preserve">4. </w:t>
      </w:r>
      <w:r>
        <w:rPr>
          <w:rFonts w:hint="eastAsia" w:ascii="宋体" w:hAnsi="宋体" w:cs="宋体"/>
          <w:color w:val="auto"/>
          <w:sz w:val="24"/>
          <w:szCs w:val="24"/>
          <w:highlight w:val="none"/>
        </w:rPr>
        <w:t>测试报告：测试完成后由日本日铁矿业出具测试报告。合格的发货，不合格的一律做废品处理。</w:t>
      </w:r>
    </w:p>
    <w:p w14:paraId="32ED47F2">
      <w:pPr>
        <w:pStyle w:val="5"/>
        <w:spacing w:line="360" w:lineRule="auto"/>
        <w:ind w:firstLine="56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）压力损失稳定</w:t>
      </w:r>
    </w:p>
    <w:p w14:paraId="21D8AD84">
      <w:pPr>
        <w:spacing w:line="360" w:lineRule="auto"/>
        <w:ind w:firstLine="570"/>
        <w:rPr>
          <w:rFonts w:ascii="宋体" w:cs="宋体"/>
          <w:color w:val="auto"/>
          <w:sz w:val="24"/>
          <w:szCs w:val="24"/>
          <w:highlight w:val="none"/>
        </w:rPr>
      </w:pPr>
      <w:r>
        <w:rPr>
          <w:rFonts w:hint="eastAsia" w:ascii="宋体" w:hAnsi="宋体" w:cs="宋体"/>
          <w:color w:val="auto"/>
          <w:sz w:val="24"/>
          <w:szCs w:val="24"/>
          <w:highlight w:val="none"/>
        </w:rPr>
        <w:t>由于塑烧板是通过特殊处理的表面对粉尘进行捕捉的，其光滑的表面和微小的孔隙使粉尘极难透过与停留，即使有一些极细的粉尘可能会进入孔隙，但即刻会被设定的脉冲压缩气流吹走，所以在过滤板母体层中不会发生堵塞现象。只要经过很短的时间，过滤元件的压力损失就趋于稳定。因此除尘器运行后的处理风量将不会随时间而发生明显变化，这就保证了吸风口的除尘效果。</w:t>
      </w:r>
    </w:p>
    <w:p w14:paraId="0D04468A">
      <w:pPr>
        <w:spacing w:line="360" w:lineRule="auto"/>
        <w:ind w:firstLine="57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）清灰效果好</w:t>
      </w:r>
    </w:p>
    <w:p w14:paraId="76C43BAC">
      <w:pPr>
        <w:spacing w:line="360" w:lineRule="auto"/>
        <w:ind w:firstLine="570"/>
        <w:rPr>
          <w:rFonts w:ascii="宋体" w:cs="宋体"/>
          <w:color w:val="auto"/>
          <w:sz w:val="24"/>
          <w:szCs w:val="24"/>
          <w:highlight w:val="none"/>
        </w:rPr>
      </w:pPr>
      <w:r>
        <w:rPr>
          <w:rFonts w:hint="eastAsia" w:ascii="宋体" w:hAnsi="宋体" w:cs="宋体"/>
          <w:color w:val="auto"/>
          <w:sz w:val="24"/>
          <w:szCs w:val="24"/>
          <w:highlight w:val="none"/>
        </w:rPr>
        <w:t>由于塑烧板本身固有的惰性及其光滑处理的表面，使粉体几乎无法与其发生物理化学反应和附着现象。滤片的刚性结构，也使得脉冲反吹气流向孔隙喷出时，滤片无变形。脉冲气流是直接由内向外穿过滤片作用在粉体层上，所以滤片表层被气流托附的粉尘，在瞬间即可被消去。</w:t>
      </w:r>
    </w:p>
    <w:p w14:paraId="7ADDEE2F">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）强耐湿性</w:t>
      </w:r>
    </w:p>
    <w:p w14:paraId="2A77ECA7">
      <w:pPr>
        <w:spacing w:line="360" w:lineRule="auto"/>
        <w:ind w:firstLine="567"/>
        <w:rPr>
          <w:rFonts w:ascii="宋体" w:cs="宋体"/>
          <w:color w:val="auto"/>
          <w:sz w:val="24"/>
          <w:szCs w:val="24"/>
          <w:highlight w:val="none"/>
        </w:rPr>
      </w:pPr>
      <w:r>
        <w:rPr>
          <w:rFonts w:hint="eastAsia" w:ascii="宋体" w:hAnsi="宋体" w:cs="宋体"/>
          <w:color w:val="auto"/>
          <w:sz w:val="24"/>
          <w:szCs w:val="24"/>
          <w:highlight w:val="none"/>
        </w:rPr>
        <w:t>由于制成过虑片的材料及表面处理具有完全的疏水性，水流喷洒其上将会看到：凝聚的水珠汇聚成水流淌下。故纤维织物滤袋因吸湿而形成水膜，从而引起阻力急剧上升的情况在</w:t>
      </w:r>
      <w:r>
        <w:rPr>
          <w:rFonts w:ascii="宋体" w:hAnsi="宋体" w:cs="宋体"/>
          <w:color w:val="auto"/>
          <w:sz w:val="24"/>
          <w:szCs w:val="24"/>
          <w:highlight w:val="none"/>
        </w:rPr>
        <w:t>JSS</w:t>
      </w:r>
      <w:r>
        <w:rPr>
          <w:rFonts w:hint="eastAsia" w:ascii="宋体" w:hAnsi="宋体" w:cs="宋体"/>
          <w:color w:val="auto"/>
          <w:sz w:val="24"/>
          <w:szCs w:val="24"/>
          <w:highlight w:val="none"/>
        </w:rPr>
        <w:t>除尘器上不复存在。</w:t>
      </w:r>
    </w:p>
    <w:p w14:paraId="69ABF40A">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6</w:t>
      </w:r>
      <w:r>
        <w:rPr>
          <w:rFonts w:hint="eastAsia" w:ascii="宋体" w:hAnsi="宋体" w:cs="宋体"/>
          <w:color w:val="auto"/>
          <w:sz w:val="24"/>
          <w:szCs w:val="24"/>
          <w:highlight w:val="none"/>
        </w:rPr>
        <w:t>）使用寿命长</w:t>
      </w:r>
    </w:p>
    <w:p w14:paraId="1292889A">
      <w:pPr>
        <w:spacing w:line="360" w:lineRule="auto"/>
        <w:ind w:firstLine="570"/>
        <w:rPr>
          <w:rFonts w:ascii="宋体" w:cs="宋体"/>
          <w:color w:val="auto"/>
          <w:sz w:val="24"/>
          <w:szCs w:val="24"/>
          <w:highlight w:val="none"/>
        </w:rPr>
      </w:pPr>
      <w:r>
        <w:rPr>
          <w:rFonts w:hint="eastAsia" w:ascii="宋体" w:hAnsi="宋体" w:cs="宋体"/>
          <w:color w:val="auto"/>
          <w:sz w:val="24"/>
          <w:szCs w:val="24"/>
          <w:highlight w:val="none"/>
        </w:rPr>
        <w:t>早在</w:t>
      </w:r>
      <w:r>
        <w:rPr>
          <w:rFonts w:ascii="宋体" w:hAnsi="宋体" w:cs="宋体"/>
          <w:color w:val="auto"/>
          <w:sz w:val="24"/>
          <w:szCs w:val="24"/>
          <w:highlight w:val="none"/>
        </w:rPr>
        <w:t>1996</w:t>
      </w:r>
      <w:r>
        <w:rPr>
          <w:rFonts w:hint="eastAsia" w:ascii="宋体" w:hAnsi="宋体" w:cs="宋体"/>
          <w:color w:val="auto"/>
          <w:sz w:val="24"/>
          <w:szCs w:val="24"/>
          <w:highlight w:val="none"/>
        </w:rPr>
        <w:t>年，本公司运用塑烧板技术，设计出世界第一套热轧除尘器系统，当年应用于宝钢“</w:t>
      </w:r>
      <w:r>
        <w:rPr>
          <w:rFonts w:ascii="宋体" w:hAnsi="宋体" w:cs="宋体"/>
          <w:color w:val="auto"/>
          <w:sz w:val="24"/>
          <w:szCs w:val="24"/>
          <w:highlight w:val="none"/>
        </w:rPr>
        <w:t>2050</w:t>
      </w:r>
      <w:r>
        <w:rPr>
          <w:rFonts w:hint="eastAsia" w:ascii="宋体" w:hAnsi="宋体" w:cs="宋体"/>
          <w:color w:val="auto"/>
          <w:sz w:val="24"/>
          <w:szCs w:val="24"/>
          <w:highlight w:val="none"/>
        </w:rPr>
        <w:t>”热轧机组，取得了良好的治理效果，同时，也得到了宝钢和业界的一致认可。</w:t>
      </w:r>
    </w:p>
    <w:p w14:paraId="08EE9677">
      <w:pPr>
        <w:spacing w:line="360" w:lineRule="auto"/>
        <w:ind w:firstLine="570"/>
        <w:rPr>
          <w:rFonts w:ascii="宋体" w:cs="宋体"/>
          <w:color w:val="auto"/>
          <w:sz w:val="24"/>
          <w:szCs w:val="24"/>
          <w:highlight w:val="none"/>
        </w:rPr>
      </w:pPr>
      <w:r>
        <w:rPr>
          <w:rFonts w:hint="eastAsia" w:ascii="宋体" w:hAnsi="宋体" w:cs="宋体"/>
          <w:color w:val="auto"/>
          <w:sz w:val="24"/>
          <w:szCs w:val="24"/>
          <w:highlight w:val="none"/>
        </w:rPr>
        <w:t>《塑烧板滤芯式除尘器》获第四届中华人民共和国专利技术优秀发明奖一等奖。目前在钢厂如宝钢、鞍钢、太钢、马钢等已有一百多套大型塑烧板除尘器在良好使用中，塑烧板使用寿命均长达</w:t>
      </w:r>
      <w:r>
        <w:rPr>
          <w:rFonts w:ascii="宋体" w:hAnsi="宋体" w:cs="宋体"/>
          <w:color w:val="auto"/>
          <w:sz w:val="24"/>
          <w:szCs w:val="24"/>
          <w:highlight w:val="none"/>
        </w:rPr>
        <w:t>10</w:t>
      </w:r>
      <w:r>
        <w:rPr>
          <w:rFonts w:hint="eastAsia" w:ascii="宋体" w:hAnsi="宋体" w:cs="宋体"/>
          <w:color w:val="auto"/>
          <w:sz w:val="24"/>
          <w:szCs w:val="24"/>
          <w:highlight w:val="none"/>
        </w:rPr>
        <w:t>年以上。</w:t>
      </w:r>
    </w:p>
    <w:p w14:paraId="6F44E0EA">
      <w:pPr>
        <w:numPr>
          <w:ilvl w:val="0"/>
          <w:numId w:val="2"/>
        </w:num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安装和使用特点：</w:t>
      </w:r>
    </w:p>
    <w:p w14:paraId="72F2394A">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）独特的塑烧板安装方式：</w:t>
      </w:r>
    </w:p>
    <w:p w14:paraId="0FEA447B">
      <w:pPr>
        <w:spacing w:line="360" w:lineRule="auto"/>
        <w:ind w:firstLine="570"/>
        <w:rPr>
          <w:rFonts w:ascii="宋体" w:cs="宋体"/>
          <w:color w:val="auto"/>
          <w:sz w:val="24"/>
          <w:szCs w:val="24"/>
          <w:highlight w:val="none"/>
        </w:rPr>
      </w:pPr>
      <w:r>
        <w:rPr>
          <w:rFonts w:hint="eastAsia" w:ascii="宋体" w:hAnsi="宋体" w:cs="宋体"/>
          <w:color w:val="auto"/>
          <w:sz w:val="24"/>
          <w:szCs w:val="24"/>
          <w:highlight w:val="none"/>
        </w:rPr>
        <w:t>本公司对塑烧板除尘器的设计是采用侧开门、横插式安装，使塑烧板和水平成垂直方向。优点为：</w:t>
      </w:r>
    </w:p>
    <w:p w14:paraId="57112BC9">
      <w:pPr>
        <w:spacing w:line="360" w:lineRule="auto"/>
        <w:ind w:firstLine="570"/>
        <w:rPr>
          <w:rFonts w:ascii="宋体" w:cs="宋体"/>
          <w:color w:val="auto"/>
          <w:sz w:val="24"/>
          <w:szCs w:val="24"/>
          <w:highlight w:val="none"/>
        </w:rPr>
      </w:pPr>
      <w:r>
        <w:rPr>
          <w:rFonts w:ascii="宋体" w:hAnsi="宋体" w:cs="宋体"/>
          <w:color w:val="auto"/>
          <w:sz w:val="24"/>
          <w:szCs w:val="24"/>
          <w:highlight w:val="none"/>
        </w:rPr>
        <w:t>a.</w:t>
      </w:r>
      <w:r>
        <w:rPr>
          <w:rFonts w:hint="eastAsia" w:ascii="宋体" w:hAnsi="宋体" w:cs="宋体"/>
          <w:color w:val="auto"/>
          <w:sz w:val="24"/>
          <w:szCs w:val="24"/>
          <w:highlight w:val="none"/>
        </w:rPr>
        <w:t>反吹方向和落灰方向一致，便于超细、含水有粘性粉尘的掉落。</w:t>
      </w:r>
    </w:p>
    <w:p w14:paraId="1A7AAC05">
      <w:pPr>
        <w:spacing w:line="360" w:lineRule="auto"/>
        <w:ind w:firstLine="570"/>
        <w:rPr>
          <w:rFonts w:ascii="宋体" w:cs="宋体"/>
          <w:color w:val="auto"/>
          <w:sz w:val="24"/>
          <w:szCs w:val="24"/>
          <w:highlight w:val="none"/>
        </w:rPr>
      </w:pPr>
      <w:r>
        <w:rPr>
          <w:rFonts w:ascii="宋体" w:hAnsi="宋体" w:cs="宋体"/>
          <w:color w:val="auto"/>
          <w:sz w:val="24"/>
          <w:szCs w:val="24"/>
          <w:highlight w:val="none"/>
        </w:rPr>
        <w:t>b.</w:t>
      </w:r>
      <w:r>
        <w:rPr>
          <w:rFonts w:hint="eastAsia" w:ascii="宋体" w:hAnsi="宋体" w:cs="宋体"/>
          <w:color w:val="auto"/>
          <w:sz w:val="24"/>
          <w:szCs w:val="24"/>
          <w:highlight w:val="none"/>
        </w:rPr>
        <w:t>观察塑烧板的运行情况与脉冲阀的性能检测只需在中箱体的走道上打开除尘门即可一目了然。</w:t>
      </w:r>
    </w:p>
    <w:p w14:paraId="1100E9BD">
      <w:pPr>
        <w:spacing w:line="360" w:lineRule="auto"/>
        <w:ind w:firstLine="570"/>
        <w:rPr>
          <w:rFonts w:ascii="宋体" w:cs="宋体"/>
          <w:color w:val="auto"/>
          <w:sz w:val="24"/>
          <w:szCs w:val="24"/>
          <w:highlight w:val="none"/>
        </w:rPr>
      </w:pPr>
      <w:r>
        <w:rPr>
          <w:rFonts w:ascii="宋体" w:hAnsi="宋体" w:cs="宋体"/>
          <w:color w:val="auto"/>
          <w:sz w:val="24"/>
          <w:szCs w:val="24"/>
          <w:highlight w:val="none"/>
        </w:rPr>
        <w:t>c.</w:t>
      </w:r>
      <w:r>
        <w:rPr>
          <w:rFonts w:hint="eastAsia" w:ascii="宋体" w:hAnsi="宋体" w:cs="宋体"/>
          <w:color w:val="auto"/>
          <w:sz w:val="24"/>
          <w:szCs w:val="24"/>
          <w:highlight w:val="none"/>
        </w:rPr>
        <w:t>安装和维护保养方便。</w:t>
      </w:r>
    </w:p>
    <w:p w14:paraId="11FC25D5">
      <w:pPr>
        <w:spacing w:line="360" w:lineRule="auto"/>
        <w:ind w:firstLine="420" w:firstLineChars="200"/>
        <w:rPr>
          <w:rFonts w:ascii="宋体" w:cs="宋体"/>
          <w:color w:val="auto"/>
          <w:sz w:val="24"/>
          <w:szCs w:val="24"/>
          <w:highlight w:val="none"/>
        </w:rPr>
      </w:pPr>
      <w:r>
        <w:rPr>
          <w:color w:val="auto"/>
          <w:highlight w:val="none"/>
        </w:rPr>
        <w:drawing>
          <wp:anchor distT="0" distB="0" distL="114300" distR="114300" simplePos="0" relativeHeight="251661312" behindDoc="0" locked="0" layoutInCell="1" allowOverlap="1">
            <wp:simplePos x="0" y="0"/>
            <wp:positionH relativeFrom="column">
              <wp:posOffset>1721485</wp:posOffset>
            </wp:positionH>
            <wp:positionV relativeFrom="paragraph">
              <wp:posOffset>75565</wp:posOffset>
            </wp:positionV>
            <wp:extent cx="2327275" cy="3084830"/>
            <wp:effectExtent l="0" t="0" r="15875" b="1270"/>
            <wp:wrapNone/>
            <wp:docPr id="2" name="图片 4" descr="安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安装1"/>
                    <pic:cNvPicPr>
                      <a:picLocks noChangeAspect="1"/>
                    </pic:cNvPicPr>
                  </pic:nvPicPr>
                  <pic:blipFill>
                    <a:blip r:embed="rId8"/>
                    <a:stretch>
                      <a:fillRect/>
                    </a:stretch>
                  </pic:blipFill>
                  <pic:spPr>
                    <a:xfrm>
                      <a:off x="0" y="0"/>
                      <a:ext cx="2327275" cy="3084830"/>
                    </a:xfrm>
                    <a:prstGeom prst="rect">
                      <a:avLst/>
                    </a:prstGeom>
                    <a:noFill/>
                    <a:ln>
                      <a:noFill/>
                    </a:ln>
                  </pic:spPr>
                </pic:pic>
              </a:graphicData>
            </a:graphic>
          </wp:anchor>
        </w:drawing>
      </w:r>
    </w:p>
    <w:p w14:paraId="158B65F3">
      <w:pPr>
        <w:spacing w:line="360" w:lineRule="auto"/>
        <w:ind w:firstLine="480" w:firstLineChars="200"/>
        <w:rPr>
          <w:rFonts w:ascii="宋体" w:cs="宋体"/>
          <w:color w:val="auto"/>
          <w:sz w:val="24"/>
          <w:szCs w:val="24"/>
          <w:highlight w:val="none"/>
        </w:rPr>
      </w:pPr>
    </w:p>
    <w:p w14:paraId="624313B9">
      <w:pPr>
        <w:spacing w:line="360" w:lineRule="auto"/>
        <w:ind w:firstLine="480" w:firstLineChars="200"/>
        <w:rPr>
          <w:rFonts w:ascii="宋体" w:cs="宋体"/>
          <w:color w:val="auto"/>
          <w:sz w:val="24"/>
          <w:szCs w:val="24"/>
          <w:highlight w:val="none"/>
        </w:rPr>
      </w:pPr>
    </w:p>
    <w:p w14:paraId="65866BD8">
      <w:pPr>
        <w:spacing w:line="360" w:lineRule="auto"/>
        <w:ind w:firstLine="480" w:firstLineChars="200"/>
        <w:rPr>
          <w:rFonts w:ascii="宋体" w:cs="宋体"/>
          <w:color w:val="auto"/>
          <w:sz w:val="24"/>
          <w:szCs w:val="24"/>
          <w:highlight w:val="none"/>
        </w:rPr>
      </w:pPr>
    </w:p>
    <w:p w14:paraId="632B7D6D">
      <w:pPr>
        <w:spacing w:line="360" w:lineRule="auto"/>
        <w:ind w:firstLine="480" w:firstLineChars="200"/>
        <w:rPr>
          <w:rFonts w:ascii="宋体" w:cs="宋体"/>
          <w:color w:val="auto"/>
          <w:sz w:val="24"/>
          <w:szCs w:val="24"/>
          <w:highlight w:val="none"/>
        </w:rPr>
      </w:pPr>
    </w:p>
    <w:p w14:paraId="385F5176">
      <w:pPr>
        <w:spacing w:line="360" w:lineRule="auto"/>
        <w:ind w:firstLine="480" w:firstLineChars="200"/>
        <w:rPr>
          <w:rFonts w:ascii="宋体" w:cs="宋体"/>
          <w:color w:val="auto"/>
          <w:sz w:val="24"/>
          <w:szCs w:val="24"/>
          <w:highlight w:val="none"/>
        </w:rPr>
      </w:pPr>
    </w:p>
    <w:p w14:paraId="603C4A04">
      <w:pPr>
        <w:spacing w:line="360" w:lineRule="auto"/>
        <w:ind w:firstLine="480" w:firstLineChars="200"/>
        <w:rPr>
          <w:rFonts w:ascii="宋体" w:cs="宋体"/>
          <w:color w:val="auto"/>
          <w:sz w:val="24"/>
          <w:szCs w:val="24"/>
          <w:highlight w:val="none"/>
        </w:rPr>
      </w:pPr>
    </w:p>
    <w:p w14:paraId="70FCC15F">
      <w:pPr>
        <w:pStyle w:val="5"/>
        <w:rPr>
          <w:rFonts w:ascii="宋体" w:cs="宋体"/>
          <w:color w:val="auto"/>
          <w:sz w:val="24"/>
          <w:szCs w:val="24"/>
          <w:highlight w:val="none"/>
        </w:rPr>
      </w:pPr>
    </w:p>
    <w:p w14:paraId="7AB32839">
      <w:pPr>
        <w:pStyle w:val="5"/>
        <w:rPr>
          <w:rFonts w:ascii="宋体" w:cs="宋体"/>
          <w:color w:val="auto"/>
          <w:sz w:val="24"/>
          <w:szCs w:val="24"/>
          <w:highlight w:val="none"/>
        </w:rPr>
      </w:pPr>
    </w:p>
    <w:p w14:paraId="7829AE62">
      <w:pPr>
        <w:pStyle w:val="5"/>
        <w:rPr>
          <w:rFonts w:ascii="宋体" w:cs="宋体"/>
          <w:color w:val="auto"/>
          <w:sz w:val="24"/>
          <w:szCs w:val="24"/>
          <w:highlight w:val="none"/>
        </w:rPr>
      </w:pPr>
    </w:p>
    <w:p w14:paraId="3071B707">
      <w:pPr>
        <w:pStyle w:val="5"/>
        <w:rPr>
          <w:rFonts w:ascii="宋体" w:cs="宋体"/>
          <w:color w:val="auto"/>
          <w:sz w:val="24"/>
          <w:szCs w:val="24"/>
          <w:highlight w:val="none"/>
        </w:rPr>
      </w:pPr>
    </w:p>
    <w:p w14:paraId="1F4E948F">
      <w:pPr>
        <w:spacing w:line="360" w:lineRule="auto"/>
        <w:rPr>
          <w:rFonts w:ascii="宋体" w:cs="宋体"/>
          <w:color w:val="auto"/>
          <w:sz w:val="24"/>
          <w:szCs w:val="24"/>
          <w:highlight w:val="none"/>
        </w:rPr>
      </w:pPr>
    </w:p>
    <w:p w14:paraId="4229ACB6">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）塑烧板的密封件</w:t>
      </w:r>
    </w:p>
    <w:p w14:paraId="0C2502A0">
      <w:pPr>
        <w:spacing w:line="360" w:lineRule="auto"/>
        <w:ind w:firstLine="480" w:firstLineChars="200"/>
        <w:rPr>
          <w:rFonts w:ascii="宋体"/>
          <w:color w:val="auto"/>
          <w:sz w:val="28"/>
          <w:szCs w:val="28"/>
          <w:highlight w:val="none"/>
        </w:rPr>
      </w:pPr>
      <w:r>
        <w:rPr>
          <w:rFonts w:hint="eastAsia" w:ascii="宋体" w:hAnsi="宋体" w:cs="宋体"/>
          <w:color w:val="auto"/>
          <w:sz w:val="24"/>
          <w:szCs w:val="24"/>
          <w:highlight w:val="none"/>
        </w:rPr>
        <w:t>塑烧板和多孔板的密封是除尘器效率的保证，本公司采用的是</w:t>
      </w:r>
      <w:r>
        <w:rPr>
          <w:rFonts w:hint="eastAsia" w:ascii="宋体" w:hAnsi="宋体" w:cs="宋体"/>
          <w:color w:val="auto"/>
          <w:sz w:val="24"/>
          <w:szCs w:val="24"/>
          <w:highlight w:val="none"/>
          <w:lang w:val="en-US" w:eastAsia="zh-CN"/>
        </w:rPr>
        <w:t>日铁矿业</w:t>
      </w:r>
      <w:r>
        <w:rPr>
          <w:rFonts w:hint="eastAsia" w:ascii="宋体" w:hAnsi="宋体" w:cs="宋体"/>
          <w:color w:val="auto"/>
          <w:sz w:val="24"/>
          <w:szCs w:val="24"/>
          <w:highlight w:val="none"/>
        </w:rPr>
        <w:t>进口耐水、耐油专用高弹力密封板进行整个面和所有孔周围的密封，不但密封牢固而且更容易在短时间内恢复原形。塑烧板顶部框架全部采用不锈钢</w:t>
      </w:r>
      <w:r>
        <w:rPr>
          <w:rFonts w:ascii="宋体" w:hAnsi="宋体" w:cs="宋体"/>
          <w:color w:val="auto"/>
          <w:sz w:val="24"/>
          <w:szCs w:val="24"/>
          <w:highlight w:val="none"/>
        </w:rPr>
        <w:t>,</w:t>
      </w:r>
      <w:r>
        <w:rPr>
          <w:rFonts w:hint="eastAsia" w:ascii="宋体" w:hAnsi="宋体" w:cs="宋体"/>
          <w:color w:val="auto"/>
          <w:sz w:val="24"/>
          <w:szCs w:val="24"/>
          <w:highlight w:val="none"/>
        </w:rPr>
        <w:t>确保塑烧板结合面的刚度和牢度。</w:t>
      </w:r>
    </w:p>
    <w:p w14:paraId="735A23DC">
      <w:pPr>
        <w:spacing w:line="360" w:lineRule="auto"/>
        <w:ind w:firstLine="560"/>
        <w:jc w:val="center"/>
        <w:rPr>
          <w:rFonts w:ascii="宋体"/>
          <w:color w:val="auto"/>
          <w:sz w:val="28"/>
          <w:szCs w:val="28"/>
          <w:highlight w:val="none"/>
        </w:rPr>
      </w:pPr>
      <w:r>
        <w:rPr>
          <w:color w:val="auto"/>
          <w:highlight w:val="none"/>
        </w:rPr>
        <w:drawing>
          <wp:anchor distT="0" distB="0" distL="114300" distR="114300" simplePos="0" relativeHeight="251662336" behindDoc="0" locked="0" layoutInCell="1" allowOverlap="1">
            <wp:simplePos x="0" y="0"/>
            <wp:positionH relativeFrom="column">
              <wp:posOffset>994410</wp:posOffset>
            </wp:positionH>
            <wp:positionV relativeFrom="paragraph">
              <wp:posOffset>19050</wp:posOffset>
            </wp:positionV>
            <wp:extent cx="2981960" cy="1598295"/>
            <wp:effectExtent l="0" t="0" r="8890" b="1905"/>
            <wp:wrapNone/>
            <wp:docPr id="4" name="图片 5" descr="塑烧板-渲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塑烧板-渲染1"/>
                    <pic:cNvPicPr>
                      <a:picLocks noChangeAspect="1"/>
                    </pic:cNvPicPr>
                  </pic:nvPicPr>
                  <pic:blipFill>
                    <a:blip r:embed="rId9"/>
                    <a:stretch>
                      <a:fillRect/>
                    </a:stretch>
                  </pic:blipFill>
                  <pic:spPr>
                    <a:xfrm>
                      <a:off x="0" y="0"/>
                      <a:ext cx="2981960" cy="1598295"/>
                    </a:xfrm>
                    <a:prstGeom prst="rect">
                      <a:avLst/>
                    </a:prstGeom>
                    <a:noFill/>
                    <a:ln>
                      <a:noFill/>
                    </a:ln>
                  </pic:spPr>
                </pic:pic>
              </a:graphicData>
            </a:graphic>
          </wp:anchor>
        </w:drawing>
      </w:r>
    </w:p>
    <w:p w14:paraId="161D7349">
      <w:pPr>
        <w:spacing w:line="360" w:lineRule="auto"/>
        <w:ind w:firstLine="560"/>
        <w:jc w:val="center"/>
        <w:rPr>
          <w:rFonts w:ascii="宋体"/>
          <w:color w:val="auto"/>
          <w:sz w:val="28"/>
          <w:szCs w:val="28"/>
          <w:highlight w:val="none"/>
        </w:rPr>
      </w:pPr>
    </w:p>
    <w:p w14:paraId="4F61B74E">
      <w:pPr>
        <w:spacing w:line="360" w:lineRule="auto"/>
        <w:ind w:firstLine="560"/>
        <w:jc w:val="center"/>
        <w:rPr>
          <w:rFonts w:ascii="宋体"/>
          <w:color w:val="auto"/>
          <w:sz w:val="28"/>
          <w:szCs w:val="28"/>
          <w:highlight w:val="none"/>
        </w:rPr>
      </w:pPr>
    </w:p>
    <w:p w14:paraId="6A54B05D">
      <w:pPr>
        <w:pStyle w:val="2"/>
        <w:numPr>
          <w:ilvl w:val="0"/>
          <w:numId w:val="0"/>
        </w:numPr>
        <w:ind w:leftChars="400"/>
        <w:rPr>
          <w:color w:val="auto"/>
          <w:highlight w:val="none"/>
        </w:rPr>
      </w:pPr>
    </w:p>
    <w:p w14:paraId="67CA23F9">
      <w:pPr>
        <w:spacing w:line="360" w:lineRule="auto"/>
        <w:jc w:val="both"/>
        <w:rPr>
          <w:rFonts w:ascii="宋体"/>
          <w:color w:val="auto"/>
          <w:sz w:val="28"/>
          <w:szCs w:val="28"/>
          <w:highlight w:val="none"/>
        </w:rPr>
      </w:pPr>
    </w:p>
    <w:p w14:paraId="734D2C94">
      <w:pPr>
        <w:spacing w:line="360" w:lineRule="auto"/>
        <w:ind w:firstLine="420"/>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）采取防止塑烧板变形措施</w:t>
      </w:r>
    </w:p>
    <w:p w14:paraId="5B4F5AFD">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除尘系统运行时存在着大量的水蒸</w:t>
      </w:r>
      <w:r>
        <w:rPr>
          <w:rFonts w:hint="eastAsia" w:ascii="宋体" w:hAnsi="宋体" w:cs="宋体"/>
          <w:color w:val="auto"/>
          <w:sz w:val="24"/>
          <w:szCs w:val="24"/>
          <w:highlight w:val="none"/>
          <w:lang w:val="en-US" w:eastAsia="zh-CN"/>
        </w:rPr>
        <w:t>气</w:t>
      </w:r>
      <w:r>
        <w:rPr>
          <w:rFonts w:hint="eastAsia" w:ascii="宋体" w:hAnsi="宋体" w:cs="宋体"/>
          <w:color w:val="auto"/>
          <w:sz w:val="24"/>
          <w:szCs w:val="24"/>
          <w:highlight w:val="none"/>
        </w:rPr>
        <w:t>、油雾、还有温度的变化，所以我公司会在每片塑烧板的底部安装</w:t>
      </w:r>
      <w:r>
        <w:rPr>
          <w:rFonts w:hint="eastAsia" w:ascii="宋体" w:hAnsi="宋体" w:cs="宋体"/>
          <w:color w:val="auto"/>
          <w:sz w:val="24"/>
          <w:szCs w:val="24"/>
          <w:highlight w:val="none"/>
          <w:lang w:val="en-US" w:eastAsia="zh-CN"/>
        </w:rPr>
        <w:t>日铁矿业</w:t>
      </w:r>
      <w:r>
        <w:rPr>
          <w:rFonts w:hint="eastAsia" w:ascii="宋体" w:hAnsi="宋体" w:cs="宋体"/>
          <w:color w:val="auto"/>
          <w:sz w:val="24"/>
          <w:szCs w:val="24"/>
          <w:highlight w:val="none"/>
        </w:rPr>
        <w:t>进口</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防撞球脚，防止塑烧板出现的变形（此部件只有本公司具备）。</w:t>
      </w:r>
    </w:p>
    <w:p w14:paraId="48CB5DE0">
      <w:pPr>
        <w:spacing w:line="360" w:lineRule="auto"/>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电磁脉冲阀：</w:t>
      </w:r>
    </w:p>
    <w:p w14:paraId="3DD4DA20">
      <w:pPr>
        <w:spacing w:line="360" w:lineRule="auto"/>
        <w:ind w:firstLine="567"/>
        <w:rPr>
          <w:rFonts w:ascii="宋体" w:cs="宋体"/>
          <w:color w:val="auto"/>
          <w:sz w:val="24"/>
          <w:szCs w:val="24"/>
          <w:highlight w:val="none"/>
        </w:rPr>
      </w:pPr>
      <w:r>
        <w:rPr>
          <w:rFonts w:hint="eastAsia" w:ascii="宋体" w:hAnsi="宋体" w:cs="宋体"/>
          <w:color w:val="auto"/>
          <w:sz w:val="24"/>
          <w:szCs w:val="24"/>
          <w:highlight w:val="none"/>
        </w:rPr>
        <w:t>本公司生产的一片塑烧板表面积达</w:t>
      </w:r>
      <w:r>
        <w:rPr>
          <w:rFonts w:ascii="宋体" w:hAnsi="宋体" w:cs="宋体"/>
          <w:color w:val="auto"/>
          <w:sz w:val="24"/>
          <w:szCs w:val="24"/>
          <w:highlight w:val="none"/>
        </w:rPr>
        <w:t>9</w:t>
      </w:r>
      <w:r>
        <w:rPr>
          <w:rFonts w:hint="eastAsia" w:ascii="宋体" w:hAnsi="宋体" w:cs="宋体"/>
          <w:color w:val="auto"/>
          <w:sz w:val="24"/>
          <w:szCs w:val="24"/>
          <w:highlight w:val="none"/>
        </w:rPr>
        <w:t>㎡，采用日铁矿业和日本专业阀门公司（</w:t>
      </w:r>
      <w:r>
        <w:rPr>
          <w:rFonts w:ascii="宋体" w:hAnsi="宋体" w:cs="宋体"/>
          <w:color w:val="auto"/>
          <w:sz w:val="24"/>
          <w:szCs w:val="24"/>
          <w:highlight w:val="none"/>
        </w:rPr>
        <w:t>SMC</w:t>
      </w:r>
      <w:r>
        <w:rPr>
          <w:rFonts w:hint="eastAsia" w:ascii="宋体" w:hAnsi="宋体" w:cs="宋体"/>
          <w:color w:val="auto"/>
          <w:sz w:val="24"/>
          <w:szCs w:val="24"/>
          <w:highlight w:val="none"/>
        </w:rPr>
        <w:t>公司）合作生产的专用大口径脉冲阀（</w:t>
      </w:r>
      <w:r>
        <w:rPr>
          <w:rFonts w:ascii="宋体" w:hAnsi="宋体" w:cs="宋体"/>
          <w:color w:val="auto"/>
          <w:sz w:val="24"/>
          <w:szCs w:val="24"/>
          <w:highlight w:val="none"/>
        </w:rPr>
        <w:t>DN50</w:t>
      </w:r>
      <w:r>
        <w:rPr>
          <w:rFonts w:hint="eastAsia" w:ascii="宋体" w:hAnsi="宋体" w:cs="宋体"/>
          <w:color w:val="auto"/>
          <w:sz w:val="24"/>
          <w:szCs w:val="24"/>
          <w:highlight w:val="none"/>
        </w:rPr>
        <w:t>），电压</w:t>
      </w:r>
      <w:r>
        <w:rPr>
          <w:rFonts w:ascii="宋体" w:hAnsi="宋体" w:cs="宋体"/>
          <w:color w:val="auto"/>
          <w:sz w:val="24"/>
          <w:szCs w:val="24"/>
          <w:highlight w:val="none"/>
        </w:rPr>
        <w:t>DC24V</w:t>
      </w:r>
      <w:r>
        <w:rPr>
          <w:rFonts w:hint="eastAsia" w:ascii="宋体" w:hAnsi="宋体" w:cs="宋体"/>
          <w:color w:val="auto"/>
          <w:sz w:val="24"/>
          <w:szCs w:val="24"/>
          <w:highlight w:val="none"/>
        </w:rPr>
        <w:t>，体积小（安装尺寸</w:t>
      </w:r>
      <w:r>
        <w:rPr>
          <w:rFonts w:ascii="宋体" w:hAnsi="宋体" w:cs="宋体"/>
          <w:color w:val="auto"/>
          <w:sz w:val="24"/>
          <w:szCs w:val="24"/>
          <w:highlight w:val="none"/>
        </w:rPr>
        <w:t>112mm</w:t>
      </w:r>
      <w:r>
        <w:rPr>
          <w:rFonts w:hint="eastAsia" w:ascii="宋体" w:hAnsi="宋体" w:cs="宋体"/>
          <w:color w:val="auto"/>
          <w:sz w:val="24"/>
          <w:szCs w:val="24"/>
          <w:highlight w:val="none"/>
        </w:rPr>
        <w:t>×</w:t>
      </w:r>
      <w:r>
        <w:rPr>
          <w:rFonts w:ascii="宋体" w:hAnsi="宋体" w:cs="宋体"/>
          <w:color w:val="auto"/>
          <w:sz w:val="24"/>
          <w:szCs w:val="24"/>
          <w:highlight w:val="none"/>
        </w:rPr>
        <w:t>112 mm</w:t>
      </w:r>
      <w:r>
        <w:rPr>
          <w:rFonts w:hint="eastAsia" w:ascii="宋体" w:hAnsi="宋体" w:cs="宋体"/>
          <w:color w:val="auto"/>
          <w:sz w:val="24"/>
          <w:szCs w:val="24"/>
          <w:highlight w:val="none"/>
        </w:rPr>
        <w:t>）、流量大、清灰效果好、使用寿命在</w:t>
      </w:r>
      <w:r>
        <w:rPr>
          <w:rFonts w:ascii="宋体" w:hAnsi="宋体" w:cs="宋体"/>
          <w:color w:val="auto"/>
          <w:sz w:val="24"/>
          <w:szCs w:val="24"/>
          <w:highlight w:val="none"/>
        </w:rPr>
        <w:t>300</w:t>
      </w:r>
      <w:r>
        <w:rPr>
          <w:rFonts w:hint="eastAsia" w:ascii="宋体" w:hAnsi="宋体" w:cs="宋体"/>
          <w:color w:val="auto"/>
          <w:sz w:val="24"/>
          <w:szCs w:val="24"/>
          <w:highlight w:val="none"/>
        </w:rPr>
        <w:t>万次以上。每次的脉冲清灰面积可达</w:t>
      </w:r>
      <w:r>
        <w:rPr>
          <w:rFonts w:ascii="宋体" w:hAnsi="宋体" w:cs="宋体"/>
          <w:color w:val="auto"/>
          <w:sz w:val="24"/>
          <w:szCs w:val="24"/>
          <w:highlight w:val="none"/>
        </w:rPr>
        <w:t>18</w:t>
      </w:r>
      <w:r>
        <w:rPr>
          <w:rFonts w:hint="eastAsia" w:ascii="宋体" w:hAnsi="宋体" w:cs="宋体"/>
          <w:color w:val="auto"/>
          <w:sz w:val="24"/>
          <w:szCs w:val="24"/>
          <w:highlight w:val="none"/>
        </w:rPr>
        <w:t>㎡，从而使除尘器具备了体积最小、过滤面积最大、长期安全使用、维护保养方便的特点。</w:t>
      </w:r>
    </w:p>
    <w:p w14:paraId="004268B8">
      <w:pPr>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本公司设计的除尘器是一个脉冲阀单独喷吹两片塑烧板，与有些厂家的除尘器采用一个较小口径的脉冲阀（</w:t>
      </w:r>
      <w:r>
        <w:rPr>
          <w:rFonts w:ascii="宋体" w:hAnsi="宋体" w:cs="宋体"/>
          <w:color w:val="auto"/>
          <w:sz w:val="24"/>
          <w:szCs w:val="24"/>
          <w:highlight w:val="none"/>
        </w:rPr>
        <w:t>DN40</w:t>
      </w:r>
      <w:r>
        <w:rPr>
          <w:rFonts w:hint="eastAsia" w:ascii="宋体" w:hAnsi="宋体" w:cs="宋体"/>
          <w:color w:val="auto"/>
          <w:sz w:val="24"/>
          <w:szCs w:val="24"/>
          <w:highlight w:val="none"/>
        </w:rPr>
        <w:t>）喷吹</w:t>
      </w:r>
      <w:r>
        <w:rPr>
          <w:rFonts w:ascii="宋体" w:hAnsi="宋体" w:cs="宋体"/>
          <w:color w:val="auto"/>
          <w:sz w:val="24"/>
          <w:szCs w:val="24"/>
          <w:highlight w:val="none"/>
        </w:rPr>
        <w:t>4-6</w:t>
      </w:r>
      <w:r>
        <w:rPr>
          <w:rFonts w:hint="eastAsia" w:ascii="宋体" w:hAnsi="宋体" w:cs="宋体"/>
          <w:color w:val="auto"/>
          <w:sz w:val="24"/>
          <w:szCs w:val="24"/>
          <w:highlight w:val="none"/>
        </w:rPr>
        <w:t>片塑烧板相比，在相同的压缩空气供气情况下，反吹效果更理想。</w:t>
      </w:r>
    </w:p>
    <w:p w14:paraId="6BA3660D">
      <w:pPr>
        <w:spacing w:line="360" w:lineRule="auto"/>
        <w:ind w:firstLine="567"/>
        <w:rPr>
          <w:rFonts w:hint="eastAsia" w:ascii="宋体" w:hAnsi="宋体"/>
          <w:b/>
          <w:color w:val="auto"/>
          <w:sz w:val="24"/>
          <w:highlight w:val="none"/>
        </w:rPr>
      </w:pPr>
      <w:r>
        <w:rPr>
          <w:rFonts w:hint="eastAsia" w:ascii="宋体" w:hAnsi="宋体" w:cs="宋体"/>
          <w:color w:val="auto"/>
          <w:sz w:val="24"/>
          <w:szCs w:val="24"/>
          <w:highlight w:val="none"/>
        </w:rPr>
        <w:t>本公司设计脉冲阀安装在除尘器上箱体外部，并有防雨措施，与同类厂家除尘器把脉冲阀安装在箱体内相比，脉冲阀便于点检和维护，有问题可以立即发现处理。</w:t>
      </w:r>
    </w:p>
    <w:p w14:paraId="1CE11942">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rPr>
        <w:t>3.</w:t>
      </w:r>
      <w:r>
        <w:rPr>
          <w:rFonts w:hint="eastAsia" w:ascii="宋体" w:hAnsi="宋体"/>
          <w:b/>
          <w:color w:val="auto"/>
          <w:sz w:val="24"/>
          <w:highlight w:val="none"/>
          <w:lang w:val="en-US" w:eastAsia="zh-CN"/>
        </w:rPr>
        <w:t>7</w:t>
      </w:r>
      <w:r>
        <w:rPr>
          <w:rFonts w:hint="eastAsia" w:ascii="宋体" w:hAnsi="宋体"/>
          <w:b/>
          <w:color w:val="auto"/>
          <w:sz w:val="24"/>
          <w:highlight w:val="none"/>
        </w:rPr>
        <w:t>除尘器压缩空气净化装置</w:t>
      </w:r>
    </w:p>
    <w:p w14:paraId="159E3B83">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 xml:space="preserve">(1) </w:t>
      </w:r>
      <w:r>
        <w:rPr>
          <w:rFonts w:hint="eastAsia" w:ascii="宋体" w:hAnsi="宋体"/>
          <w:color w:val="auto"/>
          <w:sz w:val="24"/>
          <w:highlight w:val="none"/>
          <w:lang w:val="en-US" w:eastAsia="zh-CN"/>
        </w:rPr>
        <w:t>储</w:t>
      </w:r>
      <w:r>
        <w:rPr>
          <w:rFonts w:hint="eastAsia" w:ascii="宋体" w:hAnsi="宋体"/>
          <w:color w:val="auto"/>
          <w:sz w:val="24"/>
          <w:highlight w:val="none"/>
        </w:rPr>
        <w:t>气罐</w:t>
      </w:r>
      <w:r>
        <w:rPr>
          <w:rFonts w:hint="eastAsia" w:ascii="宋体" w:hAnsi="宋体"/>
          <w:color w:val="auto"/>
          <w:sz w:val="24"/>
          <w:highlight w:val="none"/>
          <w:lang w:val="en-US" w:eastAsia="zh-CN"/>
        </w:rPr>
        <w:t>(单条轧线)（取证资料电子版、纸质版各一套）</w:t>
      </w:r>
    </w:p>
    <w:p w14:paraId="4B0C1EC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精轧：1套；（安全阀，放水阀，进气阀）；容积：3m</w:t>
      </w:r>
      <w:r>
        <w:rPr>
          <w:rFonts w:hint="eastAsia" w:ascii="宋体" w:hAnsi="宋体"/>
          <w:color w:val="auto"/>
          <w:sz w:val="24"/>
          <w:highlight w:val="none"/>
          <w:vertAlign w:val="superscript"/>
        </w:rPr>
        <w:t xml:space="preserve">3 </w:t>
      </w:r>
      <w:r>
        <w:rPr>
          <w:rFonts w:hint="eastAsia" w:ascii="宋体" w:hAnsi="宋体"/>
          <w:color w:val="auto"/>
          <w:sz w:val="24"/>
          <w:highlight w:val="none"/>
        </w:rPr>
        <w:t>；</w:t>
      </w:r>
    </w:p>
    <w:p w14:paraId="0565F64D">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压缩空气油水分离器</w:t>
      </w:r>
      <w:r>
        <w:rPr>
          <w:rFonts w:hint="eastAsia" w:ascii="宋体" w:hAnsi="宋体"/>
          <w:color w:val="auto"/>
          <w:sz w:val="24"/>
          <w:highlight w:val="none"/>
          <w:lang w:val="en-US" w:eastAsia="zh-CN"/>
        </w:rPr>
        <w:t>(单条轧线)</w:t>
      </w:r>
    </w:p>
    <w:p w14:paraId="3EFF95F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精轧：</w:t>
      </w:r>
      <w:r>
        <w:rPr>
          <w:rFonts w:hint="eastAsia" w:ascii="宋体" w:hAnsi="宋体"/>
          <w:color w:val="auto"/>
          <w:sz w:val="24"/>
          <w:highlight w:val="none"/>
          <w:lang w:val="en-US" w:eastAsia="zh-CN"/>
        </w:rPr>
        <w:t>4</w:t>
      </w:r>
      <w:r>
        <w:rPr>
          <w:rFonts w:hint="eastAsia" w:ascii="宋体" w:hAnsi="宋体"/>
          <w:color w:val="auto"/>
          <w:sz w:val="24"/>
          <w:highlight w:val="none"/>
        </w:rPr>
        <w:t>个（含压力表，手动球阀等）；处理流量：6Nm</w:t>
      </w:r>
      <w:r>
        <w:rPr>
          <w:rFonts w:hint="eastAsia" w:ascii="宋体" w:hAnsi="宋体"/>
          <w:color w:val="auto"/>
          <w:sz w:val="24"/>
          <w:highlight w:val="none"/>
          <w:vertAlign w:val="superscript"/>
        </w:rPr>
        <w:t>3</w:t>
      </w:r>
      <w:r>
        <w:rPr>
          <w:rFonts w:hint="eastAsia" w:ascii="宋体" w:hAnsi="宋体"/>
          <w:color w:val="auto"/>
          <w:sz w:val="24"/>
          <w:highlight w:val="none"/>
        </w:rPr>
        <w:t>/min/个</w:t>
      </w:r>
    </w:p>
    <w:p w14:paraId="0FE1EAA1">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8、</w:t>
      </w:r>
      <w:r>
        <w:rPr>
          <w:rFonts w:hint="eastAsia" w:ascii="宋体" w:hAnsi="宋体"/>
          <w:b/>
          <w:color w:val="auto"/>
          <w:sz w:val="24"/>
          <w:highlight w:val="none"/>
        </w:rPr>
        <w:t>除尘系统的电气控制和监测</w:t>
      </w:r>
    </w:p>
    <w:p w14:paraId="1DA3AC3B">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8.1</w:t>
      </w:r>
      <w:r>
        <w:rPr>
          <w:rFonts w:hint="eastAsia" w:ascii="宋体" w:hAnsi="宋体"/>
          <w:color w:val="auto"/>
          <w:sz w:val="24"/>
          <w:highlight w:val="none"/>
          <w:lang w:val="zh-CN"/>
        </w:rPr>
        <w:t>在</w:t>
      </w:r>
      <w:r>
        <w:rPr>
          <w:rFonts w:hint="eastAsia" w:ascii="宋体" w:hAnsi="宋体"/>
          <w:color w:val="auto"/>
          <w:sz w:val="24"/>
          <w:highlight w:val="none"/>
        </w:rPr>
        <w:t>每套</w:t>
      </w:r>
      <w:r>
        <w:rPr>
          <w:rFonts w:hint="eastAsia" w:ascii="宋体" w:hAnsi="宋体"/>
          <w:color w:val="auto"/>
          <w:sz w:val="24"/>
          <w:highlight w:val="none"/>
          <w:lang w:val="zh-CN"/>
        </w:rPr>
        <w:t>除尘配电室设置</w:t>
      </w:r>
      <w:r>
        <w:rPr>
          <w:rFonts w:hint="eastAsia" w:ascii="宋体" w:hAnsi="宋体"/>
          <w:color w:val="auto"/>
          <w:sz w:val="24"/>
          <w:highlight w:val="none"/>
        </w:rPr>
        <w:t>DCS</w:t>
      </w:r>
      <w:r>
        <w:rPr>
          <w:rFonts w:hint="eastAsia" w:ascii="宋体" w:hAnsi="宋体"/>
          <w:color w:val="auto"/>
          <w:sz w:val="24"/>
          <w:highlight w:val="none"/>
          <w:lang w:val="zh-CN"/>
        </w:rPr>
        <w:t>现场控制站1套，上位机安装在</w:t>
      </w:r>
      <w:r>
        <w:rPr>
          <w:rFonts w:hint="eastAsia" w:ascii="宋体" w:hAnsi="宋体"/>
          <w:color w:val="FF0000"/>
          <w:sz w:val="24"/>
          <w:highlight w:val="none"/>
          <w:lang w:eastAsia="zh-CN"/>
        </w:rPr>
        <w:t>精</w:t>
      </w:r>
      <w:r>
        <w:rPr>
          <w:rFonts w:hint="eastAsia" w:ascii="宋体" w:hAnsi="宋体"/>
          <w:color w:val="auto"/>
          <w:sz w:val="24"/>
          <w:highlight w:val="none"/>
          <w:lang w:eastAsia="zh-CN"/>
        </w:rPr>
        <w:t>轧操作室</w:t>
      </w:r>
      <w:r>
        <w:rPr>
          <w:rFonts w:hint="eastAsia" w:ascii="宋体" w:hAnsi="宋体"/>
          <w:color w:val="auto"/>
          <w:sz w:val="24"/>
          <w:highlight w:val="none"/>
        </w:rPr>
        <w:t>内</w:t>
      </w:r>
      <w:r>
        <w:rPr>
          <w:rFonts w:hint="eastAsia" w:ascii="宋体" w:hAnsi="宋体"/>
          <w:color w:val="auto"/>
          <w:sz w:val="24"/>
          <w:highlight w:val="none"/>
          <w:lang w:eastAsia="zh-CN"/>
        </w:rPr>
        <w:t>进行操作</w:t>
      </w:r>
      <w:r>
        <w:rPr>
          <w:rFonts w:hint="eastAsia" w:ascii="宋体" w:hAnsi="宋体"/>
          <w:color w:val="auto"/>
          <w:sz w:val="24"/>
          <w:highlight w:val="none"/>
          <w:lang w:val="zh-CN"/>
        </w:rPr>
        <w:t>。</w:t>
      </w:r>
      <w:r>
        <w:rPr>
          <w:rFonts w:hint="eastAsia" w:ascii="宋体" w:hAnsi="宋体"/>
          <w:color w:val="auto"/>
          <w:sz w:val="24"/>
          <w:highlight w:val="none"/>
          <w:lang w:val="en-US" w:eastAsia="zh-CN"/>
        </w:rPr>
        <w:t>安装独立的一套服务器，服务器可安装在低压电器室内，做为工程师站。</w:t>
      </w:r>
    </w:p>
    <w:p w14:paraId="38CE8181">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8.2</w:t>
      </w:r>
      <w:r>
        <w:rPr>
          <w:rFonts w:hint="eastAsia" w:ascii="宋体" w:hAnsi="宋体"/>
          <w:color w:val="auto"/>
          <w:sz w:val="24"/>
          <w:highlight w:val="none"/>
          <w:lang w:val="zh-CN"/>
        </w:rPr>
        <w:t>将除尘风机、电机、除尘器本体测控仪表点位进除尘系统</w:t>
      </w:r>
      <w:r>
        <w:rPr>
          <w:rFonts w:hint="eastAsia" w:ascii="宋体" w:hAnsi="宋体"/>
          <w:color w:val="auto"/>
          <w:sz w:val="24"/>
          <w:highlight w:val="none"/>
        </w:rPr>
        <w:t>DCS</w:t>
      </w:r>
      <w:r>
        <w:rPr>
          <w:rFonts w:hint="eastAsia" w:ascii="宋体" w:hAnsi="宋体"/>
          <w:color w:val="auto"/>
          <w:sz w:val="24"/>
          <w:highlight w:val="none"/>
          <w:lang w:eastAsia="zh-CN"/>
        </w:rPr>
        <w:t>，</w:t>
      </w:r>
      <w:r>
        <w:rPr>
          <w:rFonts w:hint="eastAsia" w:ascii="宋体" w:hAnsi="宋体"/>
          <w:color w:val="auto"/>
          <w:sz w:val="24"/>
          <w:highlight w:val="none"/>
          <w:lang w:val="zh-CN"/>
        </w:rPr>
        <w:t>本项目运行所用水、电、风、汽需加装单独计量仪表，数据需进入除尘系统</w:t>
      </w:r>
      <w:r>
        <w:rPr>
          <w:rFonts w:hint="eastAsia" w:ascii="宋体" w:hAnsi="宋体"/>
          <w:color w:val="auto"/>
          <w:sz w:val="24"/>
          <w:highlight w:val="none"/>
        </w:rPr>
        <w:t>DCS。</w:t>
      </w:r>
    </w:p>
    <w:p w14:paraId="4C40FFE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8.3</w:t>
      </w:r>
      <w:r>
        <w:rPr>
          <w:rFonts w:hint="eastAsia" w:ascii="宋体" w:hAnsi="宋体"/>
          <w:color w:val="auto"/>
          <w:sz w:val="24"/>
          <w:highlight w:val="none"/>
        </w:rPr>
        <w:t>除尘控制系统包含</w:t>
      </w:r>
      <w:r>
        <w:rPr>
          <w:rFonts w:hint="eastAsia" w:ascii="宋体" w:hAnsi="宋体"/>
          <w:color w:val="auto"/>
          <w:sz w:val="24"/>
          <w:highlight w:val="none"/>
          <w:lang w:val="en-US" w:eastAsia="zh-CN"/>
        </w:rPr>
        <w:t>DCS</w:t>
      </w:r>
      <w:r>
        <w:rPr>
          <w:rFonts w:hint="eastAsia" w:ascii="宋体" w:hAnsi="宋体"/>
          <w:color w:val="auto"/>
          <w:sz w:val="24"/>
          <w:highlight w:val="none"/>
        </w:rPr>
        <w:t>控制柜、MCC配电柜、机旁操作箱、照明检修电源箱。除尘器的</w:t>
      </w:r>
      <w:r>
        <w:rPr>
          <w:rFonts w:hint="eastAsia" w:ascii="宋体" w:hAnsi="宋体"/>
          <w:color w:val="auto"/>
          <w:sz w:val="24"/>
          <w:highlight w:val="none"/>
          <w:lang w:val="en-US" w:eastAsia="zh-CN"/>
        </w:rPr>
        <w:t>DCS</w:t>
      </w:r>
      <w:r>
        <w:rPr>
          <w:rFonts w:hint="eastAsia" w:ascii="宋体" w:hAnsi="宋体"/>
          <w:color w:val="auto"/>
          <w:sz w:val="24"/>
          <w:highlight w:val="none"/>
        </w:rPr>
        <w:t>柜和配电柜将依据最终设计预留足够的输入和输出接口，并具有计算机远程传输显示监控功能。</w:t>
      </w:r>
    </w:p>
    <w:p w14:paraId="3ED1484A">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8</w:t>
      </w:r>
      <w:r>
        <w:rPr>
          <w:rFonts w:hint="eastAsia" w:ascii="宋体" w:hAnsi="宋体"/>
          <w:color w:val="auto"/>
          <w:sz w:val="24"/>
          <w:highlight w:val="none"/>
          <w:lang w:val="zh-CN"/>
        </w:rPr>
        <w:t>.</w:t>
      </w:r>
      <w:r>
        <w:rPr>
          <w:rFonts w:hint="eastAsia" w:ascii="宋体" w:hAnsi="宋体"/>
          <w:color w:val="auto"/>
          <w:sz w:val="24"/>
          <w:highlight w:val="none"/>
          <w:lang w:val="en-US" w:eastAsia="zh-CN"/>
        </w:rPr>
        <w:t>4</w:t>
      </w:r>
      <w:r>
        <w:rPr>
          <w:rFonts w:hint="eastAsia" w:ascii="宋体" w:hAnsi="宋体"/>
          <w:color w:val="auto"/>
          <w:sz w:val="24"/>
          <w:highlight w:val="none"/>
          <w:lang w:val="zh-CN"/>
        </w:rPr>
        <w:t>按“三电一体化（EIC）”的原则，完成该工程的自动化仪表设计。生产过程参数的数据采集、控制、显示、报警、打印等功能均由</w:t>
      </w:r>
      <w:r>
        <w:rPr>
          <w:rFonts w:hint="eastAsia" w:ascii="宋体" w:hAnsi="宋体"/>
          <w:color w:val="auto"/>
          <w:sz w:val="24"/>
          <w:highlight w:val="none"/>
          <w:lang w:eastAsia="zh-CN"/>
        </w:rPr>
        <w:t>自控系统</w:t>
      </w:r>
      <w:r>
        <w:rPr>
          <w:rFonts w:hint="eastAsia" w:ascii="宋体" w:hAnsi="宋体"/>
          <w:color w:val="auto"/>
          <w:sz w:val="24"/>
          <w:highlight w:val="none"/>
          <w:lang w:val="zh-CN"/>
        </w:rPr>
        <w:t>完成。</w:t>
      </w:r>
    </w:p>
    <w:p w14:paraId="0F172F1F">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en-US" w:eastAsia="zh-CN"/>
        </w:rPr>
        <w:t>8</w:t>
      </w:r>
      <w:r>
        <w:rPr>
          <w:rFonts w:hint="eastAsia" w:ascii="宋体" w:hAnsi="宋体"/>
          <w:color w:val="auto"/>
          <w:sz w:val="24"/>
          <w:highlight w:val="none"/>
          <w:lang w:val="zh-CN"/>
        </w:rPr>
        <w:t>.</w:t>
      </w:r>
      <w:r>
        <w:rPr>
          <w:rFonts w:hint="eastAsia" w:ascii="宋体" w:hAnsi="宋体"/>
          <w:color w:val="auto"/>
          <w:sz w:val="24"/>
          <w:highlight w:val="none"/>
          <w:lang w:val="en-US" w:eastAsia="zh-CN"/>
        </w:rPr>
        <w:t>5</w:t>
      </w:r>
      <w:r>
        <w:rPr>
          <w:rFonts w:hint="eastAsia" w:ascii="宋体" w:hAnsi="宋体"/>
          <w:color w:val="auto"/>
          <w:sz w:val="24"/>
          <w:highlight w:val="none"/>
          <w:lang w:val="zh-CN"/>
        </w:rPr>
        <w:t>现场仪表将依据技术先进、稳定可靠、经济实用的原则选用。</w:t>
      </w:r>
    </w:p>
    <w:p w14:paraId="6D451F32">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zh-CN"/>
        </w:rPr>
        <w:t>·温度测量采用PT100铂热电阻；</w:t>
      </w:r>
    </w:p>
    <w:p w14:paraId="2C6C4C55">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zh-CN"/>
        </w:rPr>
        <w:t>·压力、差压测量采用智能型压力、差压变送器；</w:t>
      </w:r>
    </w:p>
    <w:p w14:paraId="2F4C5E4D">
      <w:pPr>
        <w:adjustRightInd w:val="0"/>
        <w:snapToGrid w:val="0"/>
        <w:spacing w:line="360" w:lineRule="auto"/>
        <w:ind w:firstLine="480" w:firstLineChars="200"/>
        <w:rPr>
          <w:rFonts w:hint="eastAsia" w:ascii="宋体" w:hAnsi="宋体"/>
          <w:color w:val="auto"/>
          <w:sz w:val="24"/>
          <w:highlight w:val="none"/>
          <w:lang w:val="zh-CN"/>
        </w:rPr>
      </w:pPr>
      <w:r>
        <w:rPr>
          <w:rFonts w:hint="eastAsia" w:ascii="宋体" w:hAnsi="宋体"/>
          <w:color w:val="auto"/>
          <w:sz w:val="24"/>
          <w:highlight w:val="none"/>
          <w:lang w:val="zh-CN"/>
        </w:rPr>
        <w:t>·除尘器灰斗料位检测系统采用射频导纳料位计；</w:t>
      </w:r>
    </w:p>
    <w:p w14:paraId="7A88548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zh-CN"/>
        </w:rPr>
        <w:t>·其余相关参量检测均采用先进实用的相关仪表产品；</w:t>
      </w:r>
    </w:p>
    <w:p w14:paraId="3EECDAB4">
      <w:pPr>
        <w:adjustRightInd w:val="0"/>
        <w:snapToGrid w:val="0"/>
        <w:spacing w:line="360" w:lineRule="auto"/>
        <w:ind w:firstLine="480" w:firstLineChars="200"/>
        <w:rPr>
          <w:rFonts w:hint="eastAsia" w:ascii="宋体" w:hAnsi="宋体"/>
          <w:b w:val="0"/>
          <w:bCs w:val="0"/>
          <w:color w:val="auto"/>
          <w:sz w:val="24"/>
          <w:highlight w:val="none"/>
          <w:lang w:val="zh-CN"/>
        </w:rPr>
      </w:pPr>
      <w:r>
        <w:rPr>
          <w:rFonts w:hint="eastAsia" w:ascii="宋体" w:hAnsi="宋体"/>
          <w:b w:val="0"/>
          <w:bCs w:val="0"/>
          <w:color w:val="auto"/>
          <w:sz w:val="24"/>
          <w:highlight w:val="none"/>
          <w:lang w:val="en-US" w:eastAsia="zh-CN"/>
        </w:rPr>
        <w:t>8</w:t>
      </w:r>
      <w:r>
        <w:rPr>
          <w:rFonts w:hint="eastAsia" w:ascii="宋体" w:hAnsi="宋体"/>
          <w:b w:val="0"/>
          <w:bCs w:val="0"/>
          <w:color w:val="auto"/>
          <w:sz w:val="24"/>
          <w:highlight w:val="none"/>
          <w:lang w:val="zh-CN"/>
        </w:rPr>
        <w:t>.</w:t>
      </w:r>
      <w:r>
        <w:rPr>
          <w:rFonts w:hint="eastAsia" w:ascii="宋体" w:hAnsi="宋体"/>
          <w:b w:val="0"/>
          <w:bCs w:val="0"/>
          <w:color w:val="auto"/>
          <w:sz w:val="24"/>
          <w:highlight w:val="none"/>
          <w:lang w:val="en-US" w:eastAsia="zh-CN"/>
        </w:rPr>
        <w:t>6</w:t>
      </w:r>
      <w:r>
        <w:rPr>
          <w:rFonts w:hint="eastAsia" w:ascii="宋体" w:hAnsi="宋体"/>
          <w:b w:val="0"/>
          <w:bCs w:val="0"/>
          <w:color w:val="auto"/>
          <w:sz w:val="24"/>
          <w:highlight w:val="none"/>
          <w:lang w:val="zh-CN"/>
        </w:rPr>
        <w:t>压力/差压测量仪表</w:t>
      </w:r>
    </w:p>
    <w:p w14:paraId="4CC4EBBF">
      <w:pPr>
        <w:adjustRightInd w:val="0"/>
        <w:snapToGrid w:val="0"/>
        <w:spacing w:line="360" w:lineRule="auto"/>
        <w:ind w:firstLine="480" w:firstLineChars="200"/>
        <w:rPr>
          <w:rFonts w:ascii="宋体" w:hAnsi="宋体" w:cs="宋体"/>
          <w:color w:val="auto"/>
          <w:kern w:val="56112"/>
          <w:sz w:val="24"/>
          <w:highlight w:val="none"/>
          <w:lang w:val="zh-CN"/>
        </w:rPr>
      </w:pPr>
      <w:r>
        <w:rPr>
          <w:rFonts w:hint="eastAsia" w:ascii="宋体" w:hAnsi="宋体" w:cs="宋体"/>
          <w:color w:val="auto"/>
          <w:kern w:val="56112"/>
          <w:sz w:val="24"/>
          <w:highlight w:val="none"/>
          <w:lang w:val="zh-CN"/>
        </w:rPr>
        <w:t>1）各类压力、差压测量采用智能型压力、差压变送器；</w:t>
      </w:r>
    </w:p>
    <w:p w14:paraId="69E0D517">
      <w:pPr>
        <w:spacing w:line="360" w:lineRule="auto"/>
        <w:ind w:firstLine="480" w:firstLineChars="200"/>
        <w:rPr>
          <w:rFonts w:ascii="宋体" w:hAnsi="宋体" w:cs="宋体"/>
          <w:color w:val="auto"/>
          <w:kern w:val="56112"/>
          <w:sz w:val="24"/>
          <w:highlight w:val="none"/>
          <w:lang w:val="zh-CN"/>
        </w:rPr>
      </w:pPr>
      <w:r>
        <w:rPr>
          <w:rFonts w:hint="eastAsia" w:ascii="宋体" w:hAnsi="宋体" w:cs="宋体"/>
          <w:color w:val="auto"/>
          <w:kern w:val="56112"/>
          <w:sz w:val="24"/>
          <w:highlight w:val="none"/>
          <w:lang w:val="zh-CN"/>
        </w:rPr>
        <w:t>2）压力、差压变送器带数字表头现场显示压力值，精度要求±0.065%，线性：在整定量程内±0.10%，量程及零点可调，过程接口为1/2NPT带接口的终端接头，电气接线口为M20×1.5内螺纹接口，选择带HART通讯协议或现场总线，以保证信号传输的统一性。</w:t>
      </w:r>
    </w:p>
    <w:p w14:paraId="03B61B01">
      <w:pPr>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zh-CN"/>
        </w:rPr>
        <w:t>3）压力变送器，差压变送器选进口或合资品牌。</w:t>
      </w:r>
    </w:p>
    <w:p w14:paraId="7A59C56F">
      <w:pPr>
        <w:adjustRightInd w:val="0"/>
        <w:snapToGrid w:val="0"/>
        <w:spacing w:line="360" w:lineRule="auto"/>
        <w:ind w:firstLine="480" w:firstLineChars="200"/>
        <w:rPr>
          <w:rFonts w:hint="eastAsia" w:ascii="宋体" w:hAnsi="宋体"/>
          <w:b w:val="0"/>
          <w:bCs w:val="0"/>
          <w:color w:val="auto"/>
          <w:sz w:val="24"/>
          <w:highlight w:val="none"/>
          <w:lang w:val="zh-CN"/>
        </w:rPr>
      </w:pPr>
      <w:r>
        <w:rPr>
          <w:rFonts w:hint="eastAsia" w:ascii="宋体" w:hAnsi="宋体"/>
          <w:b w:val="0"/>
          <w:bCs w:val="0"/>
          <w:color w:val="auto"/>
          <w:sz w:val="24"/>
          <w:highlight w:val="none"/>
          <w:lang w:val="en-US" w:eastAsia="zh-CN"/>
        </w:rPr>
        <w:t>8</w:t>
      </w:r>
      <w:r>
        <w:rPr>
          <w:rFonts w:hint="eastAsia" w:ascii="宋体" w:hAnsi="宋体"/>
          <w:b w:val="0"/>
          <w:bCs w:val="0"/>
          <w:color w:val="auto"/>
          <w:sz w:val="24"/>
          <w:highlight w:val="none"/>
          <w:lang w:val="zh-CN"/>
        </w:rPr>
        <w:t>.</w:t>
      </w:r>
      <w:r>
        <w:rPr>
          <w:rFonts w:hint="eastAsia" w:ascii="宋体" w:hAnsi="宋体"/>
          <w:b w:val="0"/>
          <w:bCs w:val="0"/>
          <w:color w:val="auto"/>
          <w:sz w:val="24"/>
          <w:highlight w:val="none"/>
          <w:lang w:val="en-US" w:eastAsia="zh-CN"/>
        </w:rPr>
        <w:t>7</w:t>
      </w:r>
      <w:r>
        <w:rPr>
          <w:rFonts w:hint="eastAsia" w:ascii="宋体" w:hAnsi="宋体" w:cs="宋体"/>
          <w:b w:val="0"/>
          <w:bCs w:val="0"/>
          <w:color w:val="auto"/>
          <w:kern w:val="56112"/>
          <w:sz w:val="24"/>
          <w:highlight w:val="none"/>
          <w:lang w:val="zh-CN"/>
        </w:rPr>
        <w:t>电缆敷设</w:t>
      </w:r>
    </w:p>
    <w:p w14:paraId="0F8C7F4F">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zh-CN"/>
        </w:rPr>
        <w:t>信号电缆采用阻燃铜芯聚氯乙稀绝缘聚氯乙稀护套编织屏蔽控制电缆，现场至值班室上位机信号传输采用光纤连接方式。</w:t>
      </w:r>
    </w:p>
    <w:p w14:paraId="623E6AD0">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zh-CN"/>
        </w:rPr>
        <w:t>所有电缆分别采用沿电缆沟(室内)、电缆桥架、电缆通廊、穿钢管埋地或穿钢管沿墙、沿柱、沿楼板、沿设备外廓明配相结合的方式敷设。控制电缆和电力电缆尽量分层敷设，在同一桥架内控制电缆和电力电缆之间设金属隔板隔离，所有电缆均采用阻燃电缆。</w:t>
      </w:r>
    </w:p>
    <w:p w14:paraId="27473DDB">
      <w:pPr>
        <w:pStyle w:val="2"/>
        <w:numPr>
          <w:ilvl w:val="0"/>
          <w:numId w:val="0"/>
        </w:numPr>
        <w:ind w:firstLine="480" w:firstLineChars="200"/>
        <w:rPr>
          <w:rFonts w:hint="eastAsia"/>
          <w:b w:val="0"/>
          <w:bCs w:val="0"/>
          <w:color w:val="auto"/>
          <w:highlight w:val="none"/>
          <w:lang w:val="zh-CN"/>
        </w:rPr>
      </w:pPr>
      <w:r>
        <w:rPr>
          <w:rFonts w:hint="eastAsia" w:ascii="宋体" w:hAnsi="宋体"/>
          <w:b w:val="0"/>
          <w:bCs w:val="0"/>
          <w:color w:val="auto"/>
          <w:sz w:val="24"/>
          <w:highlight w:val="none"/>
          <w:lang w:val="en-US" w:eastAsia="zh-CN"/>
        </w:rPr>
        <w:t>8</w:t>
      </w:r>
      <w:r>
        <w:rPr>
          <w:rFonts w:hint="eastAsia" w:ascii="宋体" w:hAnsi="宋体"/>
          <w:b w:val="0"/>
          <w:bCs w:val="0"/>
          <w:color w:val="auto"/>
          <w:sz w:val="24"/>
          <w:highlight w:val="none"/>
          <w:lang w:val="zh-CN"/>
        </w:rPr>
        <w:t>.</w:t>
      </w:r>
      <w:r>
        <w:rPr>
          <w:rFonts w:hint="eastAsia"/>
          <w:b w:val="0"/>
          <w:bCs w:val="0"/>
          <w:color w:val="auto"/>
          <w:sz w:val="24"/>
          <w:highlight w:val="none"/>
          <w:lang w:val="en-US" w:eastAsia="zh-CN"/>
        </w:rPr>
        <w:t>8</w:t>
      </w:r>
      <w:r>
        <w:rPr>
          <w:rFonts w:hint="eastAsia" w:ascii="宋体" w:hAnsi="宋体" w:cs="宋体"/>
          <w:b w:val="0"/>
          <w:bCs w:val="0"/>
          <w:color w:val="auto"/>
          <w:kern w:val="56112"/>
          <w:sz w:val="24"/>
          <w:szCs w:val="24"/>
          <w:highlight w:val="none"/>
          <w:lang w:val="zh-CN" w:eastAsia="zh-CN" w:bidi="ar-SA"/>
        </w:rPr>
        <w:t>自动化控制</w:t>
      </w:r>
    </w:p>
    <w:p w14:paraId="31E96A75">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en-US" w:eastAsia="zh-CN"/>
        </w:rPr>
        <w:t>1）</w:t>
      </w:r>
      <w:r>
        <w:rPr>
          <w:rFonts w:hint="eastAsia" w:ascii="宋体" w:hAnsi="宋体" w:cs="宋体"/>
          <w:color w:val="auto"/>
          <w:kern w:val="56112"/>
          <w:sz w:val="24"/>
          <w:highlight w:val="none"/>
          <w:lang w:val="zh-CN"/>
        </w:rPr>
        <w:t>自动化系统随除尘器整体配套供货。控制系统选用DCS，开关量和模拟量留有</w:t>
      </w:r>
      <w:r>
        <w:rPr>
          <w:rFonts w:hint="eastAsia" w:ascii="宋体" w:hAnsi="宋体" w:cs="宋体"/>
          <w:color w:val="auto"/>
          <w:kern w:val="56112"/>
          <w:sz w:val="24"/>
          <w:highlight w:val="none"/>
          <w:lang w:val="en-US" w:eastAsia="zh-CN"/>
        </w:rPr>
        <w:t>15</w:t>
      </w:r>
      <w:r>
        <w:rPr>
          <w:rFonts w:hint="eastAsia" w:ascii="宋体" w:hAnsi="宋体" w:cs="宋体"/>
          <w:color w:val="auto"/>
          <w:kern w:val="56112"/>
          <w:sz w:val="24"/>
          <w:highlight w:val="none"/>
          <w:lang w:val="zh-CN"/>
        </w:rPr>
        <w:t>%余量。监控软件：与所选用</w:t>
      </w:r>
      <w:r>
        <w:rPr>
          <w:rFonts w:hint="eastAsia" w:ascii="宋体" w:hAnsi="宋体" w:cs="宋体"/>
          <w:color w:val="auto"/>
          <w:kern w:val="56112"/>
          <w:sz w:val="24"/>
          <w:highlight w:val="none"/>
          <w:lang w:val="en-US" w:eastAsia="zh-CN"/>
        </w:rPr>
        <w:t>DCS配套最新组态软件</w:t>
      </w:r>
      <w:r>
        <w:rPr>
          <w:rFonts w:hint="eastAsia" w:ascii="宋体" w:hAnsi="宋体" w:cs="宋体"/>
          <w:color w:val="auto"/>
          <w:kern w:val="56112"/>
          <w:sz w:val="24"/>
          <w:highlight w:val="none"/>
          <w:lang w:val="zh-CN"/>
        </w:rPr>
        <w:t>,监控画面满足现场操作监控等功能，还需增加增设除尘器设备检测信号历史曲线等，所有数据需要保存一年以上。</w:t>
      </w:r>
    </w:p>
    <w:p w14:paraId="6104471D">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zh-CN"/>
        </w:rPr>
        <w:t>除尘系统生产过程参数的数据采集、控制、显示、停机报警等功能均由DCS完成，HMI工作站放在新建除尘值班室内，完成对整个工艺流程的实时监控和生产报表的生成、打印和存储，主要包括：除尘器压差、风机电流、运行频率、风机转速、风门开度、风机前后轴承座温度及水平和垂直振值、电机前后轴承温度、电机定子温度、除尘器进出口温度、除尘器进出口流量、除尘器进出口压力、灰斗料位</w:t>
      </w:r>
      <w:r>
        <w:rPr>
          <w:rFonts w:hint="eastAsia" w:ascii="宋体" w:hAnsi="宋体" w:cs="宋体"/>
          <w:color w:val="auto"/>
          <w:kern w:val="56112"/>
          <w:sz w:val="24"/>
          <w:highlight w:val="none"/>
          <w:lang w:val="zh-CN" w:eastAsia="zh-CN"/>
        </w:rPr>
        <w:t>、</w:t>
      </w:r>
      <w:r>
        <w:rPr>
          <w:rFonts w:hint="eastAsia" w:ascii="宋体" w:hAnsi="宋体" w:cs="宋体"/>
          <w:color w:val="auto"/>
          <w:kern w:val="56112"/>
          <w:sz w:val="24"/>
          <w:highlight w:val="none"/>
          <w:lang w:val="zh-CN"/>
        </w:rPr>
        <w:t>循环水水压力、压缩空气压力、反吹系统自动化监控。</w:t>
      </w:r>
    </w:p>
    <w:p w14:paraId="7A9D8FD9">
      <w:pPr>
        <w:adjustRightInd w:val="0"/>
        <w:snapToGrid w:val="0"/>
        <w:spacing w:line="360" w:lineRule="auto"/>
        <w:ind w:firstLine="480" w:firstLineChars="200"/>
        <w:rPr>
          <w:rFonts w:hint="eastAsia" w:ascii="宋体" w:hAnsi="宋体" w:cs="宋体"/>
          <w:color w:val="auto"/>
          <w:kern w:val="56112"/>
          <w:sz w:val="24"/>
          <w:highlight w:val="none"/>
          <w:lang w:val="en-US" w:eastAsia="zh-CN"/>
        </w:rPr>
      </w:pPr>
      <w:r>
        <w:rPr>
          <w:rFonts w:hint="eastAsia" w:ascii="宋体" w:hAnsi="宋体" w:cs="宋体"/>
          <w:color w:val="auto"/>
          <w:kern w:val="56112"/>
          <w:sz w:val="24"/>
          <w:highlight w:val="none"/>
          <w:lang w:val="zh-CN"/>
        </w:rPr>
        <w:t>环保设施配套DCS相关要求：环保设施自动化控制系统的选型需和</w:t>
      </w:r>
      <w:r>
        <w:rPr>
          <w:rFonts w:hint="eastAsia" w:ascii="宋体" w:hAnsi="宋体" w:cs="宋体"/>
          <w:color w:val="auto"/>
          <w:kern w:val="56112"/>
          <w:sz w:val="24"/>
          <w:highlight w:val="none"/>
          <w:lang w:val="en-US" w:eastAsia="zh-CN"/>
        </w:rPr>
        <w:t>用户</w:t>
      </w:r>
      <w:r>
        <w:rPr>
          <w:rFonts w:hint="eastAsia" w:ascii="宋体" w:hAnsi="宋体" w:cs="宋体"/>
          <w:color w:val="auto"/>
          <w:kern w:val="56112"/>
          <w:sz w:val="24"/>
          <w:highlight w:val="none"/>
          <w:lang w:val="zh-CN"/>
        </w:rPr>
        <w:t>的要求保持一致，具备通讯功能并开放软件和硬件接口。环保设施必须使用DCS进行控制，并配备上位机（安装编程软件及画面、历史趋势记录软件），记录企业环保设施运行状况及相关生产过程主要参数；将各环保设施所有运行参数、CEMS在线监测数据、以及反映生产负荷和设备启停的主要生产工艺参数集中管理；具备保存一年以上历史数据的能力，任意参数曲线能够组合至同一个界面中查看；DCS数据具备直接接入</w:t>
      </w:r>
      <w:r>
        <w:rPr>
          <w:rFonts w:hint="eastAsia" w:ascii="宋体" w:hAnsi="宋体" w:cs="宋体"/>
          <w:color w:val="auto"/>
          <w:kern w:val="56112"/>
          <w:sz w:val="24"/>
          <w:highlight w:val="none"/>
          <w:lang w:val="en-US" w:eastAsia="zh-CN"/>
        </w:rPr>
        <w:t>用户</w:t>
      </w:r>
      <w:r>
        <w:rPr>
          <w:rFonts w:hint="eastAsia" w:ascii="宋体" w:hAnsi="宋体" w:cs="宋体"/>
          <w:color w:val="auto"/>
          <w:kern w:val="56112"/>
          <w:sz w:val="24"/>
          <w:highlight w:val="none"/>
          <w:lang w:val="zh-CN"/>
        </w:rPr>
        <w:t>无组织管控治一体化平台条件，采用TCP/IP 212协议，所有程序源代码开放。交换机（</w:t>
      </w:r>
      <w:r>
        <w:rPr>
          <w:rFonts w:hint="eastAsia" w:ascii="宋体" w:hAnsi="宋体" w:cs="宋体"/>
          <w:color w:val="auto"/>
          <w:kern w:val="56112"/>
          <w:sz w:val="24"/>
          <w:highlight w:val="none"/>
          <w:lang w:val="en-US" w:eastAsia="zh-CN"/>
        </w:rPr>
        <w:t>进口品牌</w:t>
      </w:r>
      <w:r>
        <w:rPr>
          <w:rFonts w:hint="eastAsia" w:ascii="宋体" w:hAnsi="宋体" w:cs="宋体"/>
          <w:color w:val="auto"/>
          <w:kern w:val="56112"/>
          <w:sz w:val="24"/>
          <w:highlight w:val="none"/>
          <w:lang w:val="zh-CN"/>
        </w:rPr>
        <w:t>）采用工业型交换机，预留千兆以太光口，方便智能化系统的接入。</w:t>
      </w:r>
    </w:p>
    <w:p w14:paraId="7F80484E">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en-US" w:eastAsia="zh-CN"/>
        </w:rPr>
        <w:t>2）</w:t>
      </w:r>
      <w:r>
        <w:rPr>
          <w:rFonts w:hint="eastAsia" w:ascii="宋体" w:hAnsi="宋体" w:cs="宋体"/>
          <w:color w:val="auto"/>
          <w:kern w:val="56112"/>
          <w:sz w:val="24"/>
          <w:highlight w:val="none"/>
          <w:lang w:val="zh-CN"/>
        </w:rPr>
        <w:t>除尘器卸灰控制：除尘器卸灰可采用现场手动控制（机旁优先），在现场操作箱对灰斗依次卸灰（卸灰阀与螺旋输送机有连锁关系）。也可通过工控机进行自动卸灰。</w:t>
      </w:r>
    </w:p>
    <w:p w14:paraId="16E244FC">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en-US" w:eastAsia="zh-CN"/>
        </w:rPr>
        <w:t>3）</w:t>
      </w:r>
      <w:r>
        <w:rPr>
          <w:rFonts w:hint="eastAsia" w:ascii="宋体" w:hAnsi="宋体" w:cs="宋体"/>
          <w:color w:val="auto"/>
          <w:kern w:val="56112"/>
          <w:sz w:val="24"/>
          <w:highlight w:val="none"/>
          <w:lang w:val="zh-CN"/>
        </w:rPr>
        <w:t>除尘器中的运转设备均设置机械故障检测和报警装置，并将报警信号送往远程计算机控制系统进行监控。</w:t>
      </w:r>
    </w:p>
    <w:p w14:paraId="18A43009">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en-US" w:eastAsia="zh-CN"/>
        </w:rPr>
        <w:t>4）</w:t>
      </w:r>
      <w:r>
        <w:rPr>
          <w:rFonts w:hint="eastAsia" w:ascii="宋体" w:hAnsi="宋体" w:cs="宋体"/>
          <w:color w:val="auto"/>
          <w:kern w:val="56112"/>
          <w:sz w:val="24"/>
          <w:highlight w:val="none"/>
          <w:lang w:val="zh-CN"/>
        </w:rPr>
        <w:t xml:space="preserve"> 除尘器设计配置照明/检修电源箱，配置380V1</w:t>
      </w:r>
      <w:r>
        <w:rPr>
          <w:rFonts w:hint="eastAsia" w:ascii="宋体" w:hAnsi="宋体" w:cs="宋体"/>
          <w:color w:val="auto"/>
          <w:kern w:val="56112"/>
          <w:sz w:val="24"/>
          <w:highlight w:val="none"/>
          <w:lang w:val="en-US" w:eastAsia="zh-CN"/>
        </w:rPr>
        <w:t>6</w:t>
      </w:r>
      <w:r>
        <w:rPr>
          <w:rFonts w:hint="eastAsia" w:ascii="宋体" w:hAnsi="宋体" w:cs="宋体"/>
          <w:color w:val="auto"/>
          <w:kern w:val="56112"/>
          <w:sz w:val="24"/>
          <w:highlight w:val="none"/>
          <w:lang w:val="zh-CN"/>
        </w:rPr>
        <w:t>A和220V10A电源插座。</w:t>
      </w:r>
    </w:p>
    <w:p w14:paraId="52D992F2">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en-US" w:eastAsia="zh-CN"/>
        </w:rPr>
        <w:t>5）</w:t>
      </w:r>
      <w:r>
        <w:rPr>
          <w:rFonts w:hint="eastAsia" w:ascii="宋体" w:hAnsi="宋体" w:cs="宋体"/>
          <w:color w:val="auto"/>
          <w:kern w:val="56112"/>
          <w:sz w:val="24"/>
          <w:highlight w:val="none"/>
          <w:lang w:val="zh-CN"/>
        </w:rPr>
        <w:t>除尘系统可将启停风机的信号传输到风机高压柜控制系统，便于对风机的控制管理。</w:t>
      </w:r>
    </w:p>
    <w:p w14:paraId="48C6EAAB">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en-US" w:eastAsia="zh-CN"/>
        </w:rPr>
        <w:t>6）PC机采用研华工控机，</w:t>
      </w:r>
      <w:r>
        <w:rPr>
          <w:rFonts w:hint="eastAsia" w:ascii="宋体" w:hAnsi="宋体" w:cs="宋体"/>
          <w:color w:val="auto"/>
          <w:kern w:val="56112"/>
          <w:sz w:val="24"/>
          <w:highlight w:val="none"/>
          <w:lang w:val="zh-CN"/>
        </w:rPr>
        <w:t>PC配置：机箱型号：HPC-7320 3U机箱；希捷企业级硬盘ST1000NM0008 1T×2RAID1热插拔；处理器：E3-1275 V5 3.6GHZ；主板：ASMB-785G2-00A1E 联想22寸显示器：内存容量：DDR4 ECC 2133 8GB ×2</w:t>
      </w:r>
      <w:r>
        <w:rPr>
          <w:rFonts w:hint="eastAsia" w:ascii="宋体" w:hAnsi="宋体" w:cs="宋体"/>
          <w:color w:val="auto"/>
          <w:kern w:val="56112"/>
          <w:sz w:val="24"/>
          <w:highlight w:val="none"/>
          <w:lang w:val="zh-CN" w:eastAsia="zh-CN"/>
        </w:rPr>
        <w:t>。</w:t>
      </w:r>
    </w:p>
    <w:p w14:paraId="30EC76D3">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en-US" w:eastAsia="zh-CN"/>
        </w:rPr>
        <w:t>7）HMI软件：选用DCS厂家配套的组态软件。</w:t>
      </w:r>
    </w:p>
    <w:p w14:paraId="40EC6C14">
      <w:pPr>
        <w:adjustRightInd w:val="0"/>
        <w:snapToGrid w:val="0"/>
        <w:spacing w:line="360" w:lineRule="auto"/>
        <w:ind w:firstLine="480" w:firstLineChars="200"/>
        <w:rPr>
          <w:rFonts w:hint="eastAsia" w:ascii="宋体" w:hAnsi="宋体" w:cs="宋体"/>
          <w:color w:val="auto"/>
          <w:kern w:val="56112"/>
          <w:sz w:val="24"/>
          <w:highlight w:val="none"/>
          <w:lang w:val="zh-CN"/>
        </w:rPr>
      </w:pPr>
      <w:r>
        <w:rPr>
          <w:rFonts w:hint="eastAsia" w:ascii="宋体" w:hAnsi="宋体" w:cs="宋体"/>
          <w:color w:val="auto"/>
          <w:kern w:val="56112"/>
          <w:sz w:val="24"/>
          <w:highlight w:val="none"/>
          <w:lang w:val="en-US" w:eastAsia="zh-CN"/>
        </w:rPr>
        <w:t>8）</w:t>
      </w:r>
      <w:r>
        <w:rPr>
          <w:rFonts w:hint="eastAsia" w:ascii="宋体" w:hAnsi="宋体" w:cs="宋体"/>
          <w:color w:val="auto"/>
          <w:kern w:val="56112"/>
          <w:sz w:val="24"/>
          <w:highlight w:val="none"/>
          <w:lang w:val="zh-CN"/>
        </w:rPr>
        <w:t xml:space="preserve"> </w:t>
      </w:r>
      <w:r>
        <w:rPr>
          <w:rFonts w:hint="eastAsia" w:ascii="宋体" w:hAnsi="宋体" w:cs="宋体"/>
          <w:color w:val="auto"/>
          <w:kern w:val="56112"/>
          <w:sz w:val="24"/>
          <w:highlight w:val="none"/>
          <w:lang w:val="en-US" w:eastAsia="zh-CN"/>
        </w:rPr>
        <w:t>DCS</w:t>
      </w:r>
      <w:r>
        <w:rPr>
          <w:rFonts w:hint="eastAsia" w:ascii="宋体" w:hAnsi="宋体" w:cs="宋体"/>
          <w:color w:val="auto"/>
          <w:kern w:val="56112"/>
          <w:sz w:val="24"/>
          <w:highlight w:val="none"/>
          <w:lang w:val="zh-CN"/>
        </w:rPr>
        <w:t>柜预留与轧机主控室的PC机通讯连接接口，通讯方式为以太网，介质为以太网通讯电缆或光纤。</w:t>
      </w:r>
    </w:p>
    <w:p w14:paraId="3627FE82">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9、</w:t>
      </w:r>
      <w:r>
        <w:rPr>
          <w:rFonts w:hint="eastAsia" w:ascii="宋体" w:hAnsi="宋体"/>
          <w:b/>
          <w:color w:val="auto"/>
          <w:sz w:val="24"/>
          <w:highlight w:val="none"/>
        </w:rPr>
        <w:t>除尘风机及电机</w:t>
      </w:r>
    </w:p>
    <w:p w14:paraId="535323E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主要技术参数：</w:t>
      </w:r>
    </w:p>
    <w:p w14:paraId="440C5D6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风机类型：D型离心式风机</w:t>
      </w:r>
      <w:r>
        <w:rPr>
          <w:rFonts w:hint="eastAsia" w:ascii="宋体" w:hAnsi="宋体"/>
          <w:color w:val="auto"/>
          <w:sz w:val="24"/>
          <w:highlight w:val="none"/>
          <w:lang w:eastAsia="zh-CN"/>
        </w:rPr>
        <w:t>，</w:t>
      </w:r>
      <w:r>
        <w:rPr>
          <w:rFonts w:hint="eastAsia" w:ascii="宋体" w:hAnsi="宋体"/>
          <w:color w:val="auto"/>
          <w:sz w:val="24"/>
          <w:highlight w:val="none"/>
        </w:rPr>
        <w:t>风机数量：1套</w:t>
      </w:r>
    </w:p>
    <w:p w14:paraId="0D1E88F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额定流量：</w:t>
      </w:r>
    </w:p>
    <w:p w14:paraId="72194567">
      <w:pPr>
        <w:adjustRightInd w:val="0"/>
        <w:snapToGrid w:val="0"/>
        <w:spacing w:line="360" w:lineRule="auto"/>
        <w:ind w:firstLine="960" w:firstLineChars="400"/>
        <w:rPr>
          <w:rFonts w:hint="eastAsia" w:ascii="宋体" w:hAnsi="宋体"/>
          <w:color w:val="auto"/>
          <w:sz w:val="24"/>
          <w:highlight w:val="none"/>
        </w:rPr>
      </w:pPr>
      <w:r>
        <w:rPr>
          <w:rFonts w:hint="eastAsia" w:ascii="宋体" w:hAnsi="宋体"/>
          <w:color w:val="auto"/>
          <w:sz w:val="24"/>
          <w:highlight w:val="none"/>
        </w:rPr>
        <w:t>精轧：</w:t>
      </w:r>
      <w:r>
        <w:rPr>
          <w:rFonts w:hint="eastAsia" w:ascii="宋体" w:hAnsi="宋体"/>
          <w:color w:val="auto"/>
          <w:sz w:val="24"/>
          <w:highlight w:val="none"/>
          <w:lang w:val="en-US" w:eastAsia="zh-CN"/>
        </w:rPr>
        <w:t>20</w:t>
      </w:r>
      <w:r>
        <w:rPr>
          <w:rFonts w:hint="eastAsia" w:ascii="宋体" w:hAnsi="宋体"/>
          <w:color w:val="auto"/>
          <w:sz w:val="24"/>
          <w:highlight w:val="none"/>
        </w:rPr>
        <w:t>0000</w:t>
      </w:r>
      <w:r>
        <w:rPr>
          <w:rFonts w:hint="eastAsia" w:ascii="宋体" w:hAnsi="宋体"/>
          <w:color w:val="auto"/>
          <w:sz w:val="24"/>
          <w:highlight w:val="none"/>
          <w:lang w:val="en-US" w:eastAsia="zh-CN"/>
        </w:rPr>
        <w:t>N</w:t>
      </w:r>
      <w:r>
        <w:rPr>
          <w:rFonts w:ascii="宋体" w:hAnsi="宋体"/>
          <w:color w:val="auto"/>
          <w:sz w:val="24"/>
          <w:highlight w:val="none"/>
        </w:rPr>
        <w:t>m</w:t>
      </w:r>
      <w:r>
        <w:rPr>
          <w:rFonts w:ascii="宋体" w:hAnsi="宋体"/>
          <w:color w:val="auto"/>
          <w:sz w:val="24"/>
          <w:highlight w:val="none"/>
          <w:vertAlign w:val="superscript"/>
        </w:rPr>
        <w:t>3</w:t>
      </w:r>
      <w:r>
        <w:rPr>
          <w:rFonts w:ascii="宋体" w:hAnsi="宋体"/>
          <w:color w:val="auto"/>
          <w:sz w:val="24"/>
          <w:highlight w:val="none"/>
        </w:rPr>
        <w:t>/h</w:t>
      </w:r>
      <w:r>
        <w:rPr>
          <w:rFonts w:hint="eastAsia" w:ascii="宋体" w:hAnsi="宋体"/>
          <w:color w:val="auto"/>
          <w:sz w:val="24"/>
          <w:highlight w:val="none"/>
        </w:rPr>
        <w:t>；</w:t>
      </w:r>
    </w:p>
    <w:p w14:paraId="0A00B8C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风机全压：5500</w:t>
      </w:r>
      <w:r>
        <w:rPr>
          <w:rFonts w:ascii="宋体" w:hAnsi="宋体"/>
          <w:color w:val="auto"/>
          <w:sz w:val="24"/>
          <w:highlight w:val="none"/>
        </w:rPr>
        <w:t>Pa</w:t>
      </w:r>
      <w:r>
        <w:rPr>
          <w:rFonts w:hint="eastAsia" w:ascii="宋体" w:hAnsi="宋体"/>
          <w:color w:val="auto"/>
          <w:sz w:val="24"/>
          <w:highlight w:val="none"/>
        </w:rPr>
        <w:t>（暂定）</w:t>
      </w:r>
    </w:p>
    <w:p w14:paraId="573DF2B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出风口方向</w:t>
      </w:r>
      <w:r>
        <w:rPr>
          <w:rFonts w:ascii="宋体" w:hAnsi="宋体"/>
          <w:color w:val="auto"/>
          <w:sz w:val="24"/>
          <w:highlight w:val="none"/>
        </w:rPr>
        <w:t>：</w:t>
      </w:r>
      <w:r>
        <w:rPr>
          <w:rFonts w:hint="eastAsia" w:ascii="宋体" w:hAnsi="宋体"/>
          <w:color w:val="auto"/>
          <w:sz w:val="24"/>
          <w:highlight w:val="none"/>
        </w:rPr>
        <w:t>（待定）</w:t>
      </w:r>
    </w:p>
    <w:p w14:paraId="2F9714E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传动方式</w:t>
      </w:r>
      <w:r>
        <w:rPr>
          <w:rFonts w:ascii="宋体" w:hAnsi="宋体"/>
          <w:color w:val="auto"/>
          <w:sz w:val="24"/>
          <w:highlight w:val="none"/>
        </w:rPr>
        <w:t>：</w:t>
      </w:r>
      <w:r>
        <w:rPr>
          <w:rFonts w:hint="eastAsia" w:ascii="宋体" w:hAnsi="宋体"/>
          <w:color w:val="auto"/>
          <w:sz w:val="24"/>
          <w:highlight w:val="none"/>
        </w:rPr>
        <w:t>D型</w:t>
      </w:r>
    </w:p>
    <w:p w14:paraId="1CAAC0B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风机轴承箱冷却方式：循环水冷却。</w:t>
      </w:r>
    </w:p>
    <w:p w14:paraId="32CB0E8B">
      <w:pPr>
        <w:adjustRightInd w:val="0"/>
        <w:snapToGrid w:val="0"/>
        <w:spacing w:line="360" w:lineRule="auto"/>
        <w:ind w:firstLine="480" w:firstLineChars="200"/>
        <w:rPr>
          <w:rFonts w:hint="default" w:ascii="宋体" w:hAnsi="宋体" w:eastAsia="宋体" w:cs="Times New Roman"/>
          <w:color w:val="auto"/>
          <w:sz w:val="24"/>
          <w:highlight w:val="none"/>
          <w:lang w:val="en-US" w:eastAsia="zh-CN"/>
        </w:rPr>
      </w:pPr>
      <w:r>
        <w:rPr>
          <w:rFonts w:hint="eastAsia" w:ascii="宋体" w:hAnsi="宋体"/>
          <w:color w:val="auto"/>
          <w:sz w:val="24"/>
          <w:highlight w:val="none"/>
          <w:lang w:eastAsia="zh-CN"/>
        </w:rPr>
        <w:t>电机：变频电机，</w:t>
      </w:r>
      <w:r>
        <w:rPr>
          <w:rFonts w:hint="eastAsia" w:ascii="宋体" w:hAnsi="宋体" w:eastAsia="宋体" w:cs="Times New Roman"/>
          <w:color w:val="auto"/>
          <w:sz w:val="24"/>
          <w:highlight w:val="none"/>
          <w:lang w:eastAsia="zh-CN"/>
        </w:rPr>
        <w:t>采用</w:t>
      </w:r>
      <w:r>
        <w:rPr>
          <w:rFonts w:hint="eastAsia" w:ascii="宋体" w:hAnsi="宋体" w:eastAsia="宋体" w:cs="Times New Roman"/>
          <w:color w:val="auto"/>
          <w:sz w:val="24"/>
          <w:highlight w:val="none"/>
          <w:lang w:val="en-US" w:eastAsia="zh-CN"/>
        </w:rPr>
        <w:t>YE</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lang w:val="en-US" w:eastAsia="zh-CN"/>
        </w:rPr>
        <w:t>型以上节能电机</w:t>
      </w:r>
    </w:p>
    <w:p w14:paraId="61E95401">
      <w:pPr>
        <w:adjustRightInd w:val="0"/>
        <w:snapToGrid w:val="0"/>
        <w:spacing w:line="360" w:lineRule="auto"/>
        <w:ind w:firstLine="420" w:firstLineChars="200"/>
        <w:rPr>
          <w:rFonts w:hint="eastAsia"/>
          <w:color w:val="auto"/>
          <w:highlight w:val="none"/>
        </w:rPr>
      </w:pPr>
    </w:p>
    <w:p w14:paraId="17AA2DE4">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功率：精轧：</w:t>
      </w:r>
      <w:r>
        <w:rPr>
          <w:rFonts w:hint="eastAsia" w:ascii="宋体" w:hAnsi="宋体"/>
          <w:color w:val="auto"/>
          <w:sz w:val="24"/>
          <w:highlight w:val="none"/>
          <w:lang w:val="en-US" w:eastAsia="zh-CN"/>
        </w:rPr>
        <w:t>500</w:t>
      </w:r>
      <w:r>
        <w:rPr>
          <w:rFonts w:hint="eastAsia" w:ascii="宋体" w:hAnsi="宋体"/>
          <w:color w:val="auto"/>
          <w:sz w:val="24"/>
          <w:highlight w:val="none"/>
        </w:rPr>
        <w:t>Kw；（暂定）</w:t>
      </w:r>
    </w:p>
    <w:p w14:paraId="04C7FE0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转速：960</w:t>
      </w:r>
      <w:r>
        <w:rPr>
          <w:rFonts w:ascii="宋体" w:hAnsi="宋体"/>
          <w:color w:val="auto"/>
          <w:sz w:val="24"/>
          <w:highlight w:val="none"/>
        </w:rPr>
        <w:t>rpm</w:t>
      </w:r>
    </w:p>
    <w:p w14:paraId="57C8458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电压等级：10kV（±10%）</w:t>
      </w:r>
    </w:p>
    <w:p w14:paraId="6D24AC39">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防护等级：IP54</w:t>
      </w:r>
    </w:p>
    <w:p w14:paraId="6826B99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绝缘等级：F级</w:t>
      </w:r>
    </w:p>
    <w:p w14:paraId="01AB4378">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冷却方式：空冷（电机自带）</w:t>
      </w:r>
    </w:p>
    <w:p w14:paraId="72D978F1">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配电机整体机座</w:t>
      </w:r>
    </w:p>
    <w:p w14:paraId="546581F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配套出口消声器</w:t>
      </w:r>
    </w:p>
    <w:p w14:paraId="703C3E7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风机电机的总体配套要求：</w:t>
      </w:r>
    </w:p>
    <w:p w14:paraId="222DDC16">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风机为离心式引风机，电机与风机连接采用联轴器直联，带入口电动调节阀、执行机构、进、出口软接头等辅助装置。风机具有性能良好、运行平稳、轴承润滑好、便于维修</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质保3年</w:t>
      </w:r>
      <w:r>
        <w:rPr>
          <w:rFonts w:hint="eastAsia" w:ascii="宋体" w:hAnsi="宋体"/>
          <w:color w:val="auto"/>
          <w:sz w:val="24"/>
          <w:highlight w:val="none"/>
        </w:rPr>
        <w:t>。</w:t>
      </w:r>
    </w:p>
    <w:p w14:paraId="77A4B7CB">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风机具有良好的调节性能，风机的起停应偏离喘振区。</w:t>
      </w:r>
    </w:p>
    <w:p w14:paraId="504AFDD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设置风机轴承温度、电动机轴承温度、电动机定子绕组温度、风机轴承振动值的自动检测装置。风机轴承设置就地温度表</w:t>
      </w:r>
      <w:r>
        <w:rPr>
          <w:rFonts w:ascii="宋体" w:hAnsi="宋体"/>
          <w:color w:val="auto"/>
          <w:sz w:val="24"/>
          <w:highlight w:val="none"/>
        </w:rPr>
        <w:t>，</w:t>
      </w:r>
      <w:r>
        <w:rPr>
          <w:rFonts w:hint="eastAsia" w:ascii="宋体" w:hAnsi="宋体"/>
          <w:color w:val="auto"/>
          <w:sz w:val="24"/>
          <w:highlight w:val="none"/>
        </w:rPr>
        <w:t>以便现场观察。电动机自带风冷却装置。风机及电机轴承正常工作温度不大于70℃，超过75℃报警。轴承振动值正常小于4.3mm/s,超过6.3mm/s报警。</w:t>
      </w:r>
    </w:p>
    <w:p w14:paraId="4335BF8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 风机及电动机外露转动部分设置安全防护罩。</w:t>
      </w:r>
    </w:p>
    <w:p w14:paraId="58A2BAF0">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(5) 电动机外壳有接地螺栓电机有可靠的接地端子，并有指示接地的明显标志，接地端子的位置与接线盒在同一侧。 </w:t>
      </w:r>
    </w:p>
    <w:p w14:paraId="5A22D583">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 风机进口处配带电动调节阀，电动调节阀具有阀板的开度指示、开闭极限、开闭过转矩的自动显示及故障报警功能，并以</w:t>
      </w:r>
      <w:r>
        <w:rPr>
          <w:rFonts w:ascii="宋体" w:hAnsi="宋体"/>
          <w:color w:val="auto"/>
          <w:sz w:val="24"/>
          <w:highlight w:val="none"/>
        </w:rPr>
        <w:t>4</w:t>
      </w:r>
      <w:r>
        <w:rPr>
          <w:rFonts w:hint="eastAsia" w:ascii="宋体" w:hAnsi="宋体"/>
          <w:color w:val="auto"/>
          <w:sz w:val="24"/>
          <w:highlight w:val="none"/>
        </w:rPr>
        <w:t>～</w:t>
      </w:r>
      <w:r>
        <w:rPr>
          <w:rFonts w:ascii="宋体" w:hAnsi="宋体"/>
          <w:color w:val="auto"/>
          <w:sz w:val="24"/>
          <w:highlight w:val="none"/>
        </w:rPr>
        <w:t>20mA</w:t>
      </w:r>
      <w:r>
        <w:rPr>
          <w:rFonts w:hint="eastAsia" w:ascii="宋体" w:hAnsi="宋体"/>
          <w:color w:val="auto"/>
          <w:sz w:val="24"/>
          <w:highlight w:val="none"/>
        </w:rPr>
        <w:t>的电信号远程传输，以便实现远程监控。该电动调节阀阀体上设置阀板的开度指示装置。风机入口调节阀与风机联锁，风机启动时调节阀处于关闭状态，待风机启动运行平稳后，调节阀缓慢打开，当风机停机后，调节阀自动关闭。风机阀门电动执行机构配手操器1台，通过该手操器控制阀门开度。该手操器放置在仪表柜内。</w:t>
      </w:r>
    </w:p>
    <w:p w14:paraId="753181C5">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 风机叶轮及蜗壳有良好的抗磨性能，叶轮制作完毕后要求进行动、静平衡试验，要求运行平稳。蜗壳制作成上、下两部分，以便安装和检修，蜗壳上设密封良好的检查人孔。各部件备有吊攀或吊孔。</w:t>
      </w:r>
    </w:p>
    <w:p w14:paraId="0B69E12A">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 风机配置机旁仪表显示控制柜，控制柜上设有手动和自动选择开关（手动开关供检修用）、电机电流指示仪表以及配置足够的检测控制功能并留有足够的输入输出接口，以实现风机（电机）运行、停机、故障、温度、振动等信号的远程传输显示功能。风机、电机、进风口阀门（执行器）的检测元器件均配备二次仪表，具有就地显示和远传功能，输出4～20mA的标准信号。</w:t>
      </w:r>
    </w:p>
    <w:p w14:paraId="4095109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(9)风机电机采用10KV电压传动，配可靠的高压变频器，减小对电网的冲击。变频器室需结合现场建造配电室，设置空调保证变频器室温度。</w:t>
      </w:r>
    </w:p>
    <w:p w14:paraId="08CCBE0C">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(10)所有电气柜安装在室内，现场的机旁操作箱采用不锈钢材质，设置防雨棚。</w:t>
      </w:r>
    </w:p>
    <w:p w14:paraId="4A47E5AB">
      <w:pPr>
        <w:adjustRightInd w:val="0"/>
        <w:snapToGrid w:val="0"/>
        <w:spacing w:line="360" w:lineRule="auto"/>
        <w:rPr>
          <w:rFonts w:hint="default"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10</w:t>
      </w:r>
      <w:r>
        <w:rPr>
          <w:rFonts w:hint="eastAsia" w:ascii="宋体" w:hAnsi="宋体" w:cs="宋体"/>
          <w:b/>
          <w:bCs/>
          <w:color w:val="auto"/>
          <w:sz w:val="24"/>
          <w:highlight w:val="none"/>
        </w:rPr>
        <w:t>烟囱</w:t>
      </w:r>
      <w:r>
        <w:rPr>
          <w:rFonts w:hint="eastAsia" w:ascii="宋体" w:hAnsi="宋体" w:cs="宋体"/>
          <w:b/>
          <w:bCs/>
          <w:color w:val="auto"/>
          <w:sz w:val="24"/>
          <w:highlight w:val="none"/>
          <w:lang w:val="en-US" w:eastAsia="zh-CN"/>
        </w:rPr>
        <w:t>、烟气在线检测</w:t>
      </w:r>
      <w:r>
        <w:rPr>
          <w:rFonts w:hint="eastAsia" w:ascii="宋体" w:hAnsi="宋体" w:cs="宋体"/>
          <w:b/>
          <w:bCs/>
          <w:color w:val="auto"/>
          <w:sz w:val="24"/>
          <w:highlight w:val="none"/>
        </w:rPr>
        <w:t>装置</w:t>
      </w:r>
      <w:r>
        <w:rPr>
          <w:rFonts w:hint="eastAsia" w:ascii="宋体" w:hAnsi="宋体" w:cs="宋体"/>
          <w:b/>
          <w:bCs/>
          <w:color w:val="auto"/>
          <w:sz w:val="24"/>
          <w:highlight w:val="none"/>
          <w:lang w:val="en-US" w:eastAsia="zh-CN"/>
        </w:rPr>
        <w:t>及监控</w:t>
      </w:r>
    </w:p>
    <w:p w14:paraId="0FF62C7F">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10.1、</w:t>
      </w:r>
      <w:r>
        <w:rPr>
          <w:rFonts w:hint="eastAsia" w:ascii="宋体" w:hAnsi="宋体"/>
          <w:color w:val="auto"/>
          <w:sz w:val="24"/>
          <w:highlight w:val="none"/>
        </w:rPr>
        <w:t>烟囱设计符合《烟囱设计规范（GB50051-2013）》，监测设计符合《固定污染源烟气（SO2、NOX、颗粒物）排放连续监测技术规范(HJ 75-2017)》。</w:t>
      </w:r>
    </w:p>
    <w:p w14:paraId="0E35DD0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10.2、</w:t>
      </w:r>
      <w:r>
        <w:rPr>
          <w:rFonts w:hint="eastAsia" w:ascii="宋体" w:hAnsi="宋体"/>
          <w:color w:val="auto"/>
          <w:sz w:val="24"/>
          <w:highlight w:val="none"/>
        </w:rPr>
        <w:t>供货范围包括一套烟尘监测装置系统，包括系统控制及数据采集、烟尘监测及烟尘参数监测等子系统，并引入除尘系统，负责该系统的安装调试等。</w:t>
      </w:r>
    </w:p>
    <w:p w14:paraId="56B2AA6F">
      <w:pPr>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10.3、采样平台顶部设置永久性满足电源箱。</w:t>
      </w:r>
    </w:p>
    <w:p w14:paraId="0D6D022E">
      <w:pPr>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10.4、烟囱：共1根（是否可以利旧），管径设计决定，高30米，底部钢烟囱壁厚14mm，上部钢烟囱壁厚12mm；</w:t>
      </w:r>
      <w:r>
        <w:rPr>
          <w:rFonts w:hint="eastAsia" w:ascii="宋体" w:hAnsi="宋体"/>
          <w:color w:val="auto"/>
          <w:sz w:val="24"/>
          <w:highlight w:val="none"/>
        </w:rPr>
        <w:t>设置清灰孔和排水设施，并设置粉尘浓度检测孔、旋转爬梯、平台。</w:t>
      </w:r>
    </w:p>
    <w:p w14:paraId="2609167C">
      <w:pPr>
        <w:adjustRightInd w:val="0"/>
        <w:snapToGrid w:val="0"/>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val="en-US" w:eastAsia="zh-CN"/>
        </w:rPr>
        <w:t>10.5、</w:t>
      </w:r>
      <w:r>
        <w:rPr>
          <w:rFonts w:hint="eastAsia" w:ascii="宋体" w:hAnsi="宋体"/>
          <w:color w:val="auto"/>
          <w:sz w:val="24"/>
          <w:highlight w:val="none"/>
          <w:lang w:eastAsia="zh-CN"/>
        </w:rPr>
        <w:t>塑烧板</w:t>
      </w:r>
      <w:r>
        <w:rPr>
          <w:rFonts w:hint="eastAsia" w:ascii="宋体" w:hAnsi="宋体"/>
          <w:color w:val="auto"/>
          <w:sz w:val="24"/>
          <w:highlight w:val="none"/>
        </w:rPr>
        <w:t>系统入口配置</w:t>
      </w:r>
      <w:r>
        <w:rPr>
          <w:rFonts w:hint="eastAsia" w:ascii="宋体" w:hAnsi="宋体"/>
          <w:color w:val="auto"/>
          <w:sz w:val="24"/>
          <w:highlight w:val="none"/>
          <w:lang w:eastAsia="zh-CN"/>
        </w:rPr>
        <w:t>烟气浓度检测</w:t>
      </w:r>
      <w:r>
        <w:rPr>
          <w:rFonts w:hint="eastAsia" w:ascii="宋体" w:hAnsi="宋体"/>
          <w:color w:val="auto"/>
          <w:sz w:val="24"/>
          <w:highlight w:val="none"/>
        </w:rPr>
        <w:t>及温度</w:t>
      </w:r>
      <w:r>
        <w:rPr>
          <w:rFonts w:hint="eastAsia" w:ascii="宋体" w:hAnsi="宋体"/>
          <w:color w:val="auto"/>
          <w:sz w:val="24"/>
          <w:highlight w:val="none"/>
          <w:lang w:eastAsia="zh-CN"/>
        </w:rPr>
        <w:t>、</w:t>
      </w:r>
      <w:r>
        <w:rPr>
          <w:rFonts w:hint="eastAsia" w:ascii="宋体" w:hAnsi="宋体"/>
          <w:color w:val="auto"/>
          <w:sz w:val="24"/>
          <w:highlight w:val="none"/>
        </w:rPr>
        <w:t>压力</w:t>
      </w:r>
      <w:r>
        <w:rPr>
          <w:rFonts w:hint="eastAsia" w:ascii="宋体" w:hAnsi="宋体"/>
          <w:color w:val="auto"/>
          <w:sz w:val="24"/>
          <w:highlight w:val="none"/>
          <w:lang w:eastAsia="zh-CN"/>
        </w:rPr>
        <w:t>、烟气</w:t>
      </w:r>
      <w:r>
        <w:rPr>
          <w:rFonts w:hint="eastAsia" w:ascii="宋体" w:hAnsi="宋体"/>
          <w:color w:val="auto"/>
          <w:sz w:val="24"/>
          <w:highlight w:val="none"/>
        </w:rPr>
        <w:t>流量监测装置，出口配置颗粒物浓度</w:t>
      </w:r>
      <w:r>
        <w:rPr>
          <w:rFonts w:hint="eastAsia" w:ascii="宋体" w:hAnsi="宋体"/>
          <w:color w:val="auto"/>
          <w:sz w:val="24"/>
          <w:highlight w:val="none"/>
          <w:lang w:eastAsia="zh-CN"/>
        </w:rPr>
        <w:t>及</w:t>
      </w:r>
      <w:r>
        <w:rPr>
          <w:rFonts w:hint="eastAsia" w:ascii="宋体" w:hAnsi="宋体"/>
          <w:color w:val="auto"/>
          <w:sz w:val="24"/>
          <w:highlight w:val="none"/>
        </w:rPr>
        <w:t>温度、压力、流量</w:t>
      </w:r>
      <w:r>
        <w:rPr>
          <w:rFonts w:hint="eastAsia" w:ascii="宋体" w:hAnsi="宋体"/>
          <w:color w:val="auto"/>
          <w:sz w:val="24"/>
          <w:highlight w:val="none"/>
          <w:lang w:eastAsia="zh-CN"/>
        </w:rPr>
        <w:t>、湿度</w:t>
      </w:r>
      <w:r>
        <w:rPr>
          <w:rFonts w:hint="eastAsia" w:ascii="宋体" w:hAnsi="宋体"/>
          <w:color w:val="auto"/>
          <w:sz w:val="24"/>
          <w:highlight w:val="none"/>
        </w:rPr>
        <w:t>监测装置</w:t>
      </w:r>
      <w:r>
        <w:rPr>
          <w:rFonts w:hint="eastAsia" w:ascii="宋体" w:hAnsi="宋体"/>
          <w:color w:val="auto"/>
          <w:sz w:val="24"/>
          <w:highlight w:val="none"/>
          <w:lang w:eastAsia="zh-CN"/>
        </w:rPr>
        <w:t>并上传环保局。</w:t>
      </w:r>
    </w:p>
    <w:p w14:paraId="1AED02AB">
      <w:pPr>
        <w:adjustRightInd w:val="0"/>
        <w:snapToGri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10.6、烟囱出口配置的在线监测超低粉尘仪，量程0-30mg/m3，监测因子：颗粒物、温度、压力、流速、流量、湿度，粉尘仪要求满足等速采样，全程伴热。数采仪用万维数采仪。在线监测设备配备稳压电源和UPS 。</w:t>
      </w:r>
    </w:p>
    <w:p w14:paraId="06974E5A">
      <w:pPr>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color w:val="auto"/>
          <w:sz w:val="24"/>
          <w:highlight w:val="none"/>
          <w:lang w:val="en-US" w:eastAsia="zh-CN"/>
        </w:rPr>
        <w:t>10.7、</w:t>
      </w:r>
      <w:r>
        <w:rPr>
          <w:rFonts w:hint="eastAsia" w:ascii="宋体" w:hAnsi="宋体"/>
          <w:color w:val="auto"/>
          <w:sz w:val="24"/>
          <w:highlight w:val="none"/>
        </w:rPr>
        <w:t>现场配置高清视频监控系统</w:t>
      </w:r>
      <w:r>
        <w:rPr>
          <w:rFonts w:hint="eastAsia" w:ascii="宋体" w:hAnsi="宋体"/>
          <w:color w:val="auto"/>
          <w:sz w:val="24"/>
          <w:highlight w:val="none"/>
          <w:lang w:eastAsia="zh-CN"/>
        </w:rPr>
        <w:t>，</w:t>
      </w:r>
      <w:r>
        <w:rPr>
          <w:rFonts w:hint="eastAsia" w:ascii="宋体" w:hAnsi="宋体"/>
          <w:color w:val="auto"/>
          <w:sz w:val="24"/>
          <w:highlight w:val="none"/>
        </w:rPr>
        <w:t>显示屏50。风机电机部位一套，输灰卸灰部位一套，</w:t>
      </w:r>
      <w:r>
        <w:rPr>
          <w:rFonts w:hint="eastAsia" w:ascii="宋体" w:hAnsi="宋体"/>
          <w:color w:val="auto"/>
          <w:sz w:val="24"/>
          <w:highlight w:val="none"/>
          <w:lang w:val="en-US" w:eastAsia="zh-CN"/>
        </w:rPr>
        <w:t>高、低压配电室各1个监控点位，单</w:t>
      </w:r>
      <w:r>
        <w:rPr>
          <w:rFonts w:hint="eastAsia" w:ascii="宋体" w:hAnsi="宋体"/>
          <w:color w:val="auto"/>
          <w:sz w:val="24"/>
          <w:highlight w:val="none"/>
          <w:lang w:eastAsia="zh-CN"/>
        </w:rPr>
        <w:t>套设备</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点监控</w:t>
      </w:r>
      <w:r>
        <w:rPr>
          <w:rFonts w:hint="eastAsia" w:ascii="宋体" w:hAnsi="宋体"/>
          <w:color w:val="auto"/>
          <w:sz w:val="24"/>
          <w:highlight w:val="none"/>
        </w:rPr>
        <w:t>。</w:t>
      </w:r>
      <w:r>
        <w:rPr>
          <w:rFonts w:hint="eastAsia" w:ascii="宋体" w:hAnsi="宋体" w:eastAsia="宋体" w:cs="Times New Roman"/>
          <w:color w:val="auto"/>
          <w:sz w:val="24"/>
          <w:highlight w:val="none"/>
          <w:lang w:val="en-US" w:eastAsia="zh-CN"/>
        </w:rPr>
        <w:t>每条精轧生产线最少要各设置6个监控点位。</w:t>
      </w:r>
    </w:p>
    <w:p w14:paraId="40761A77">
      <w:pPr>
        <w:pStyle w:val="2"/>
        <w:numPr>
          <w:ilvl w:val="0"/>
          <w:numId w:val="0"/>
        </w:numPr>
        <w:rPr>
          <w:rFonts w:hint="default" w:eastAsia="宋体"/>
          <w:b/>
          <w:bCs/>
          <w:lang w:val="en-US" w:eastAsia="zh-CN"/>
        </w:rPr>
      </w:pPr>
      <w:r>
        <w:rPr>
          <w:rFonts w:hint="eastAsia"/>
          <w:b/>
          <w:bCs/>
          <w:color w:val="auto"/>
          <w:sz w:val="24"/>
          <w:highlight w:val="none"/>
          <w:lang w:val="en-US" w:eastAsia="zh-CN"/>
        </w:rPr>
        <w:t>11、土建部分</w:t>
      </w:r>
    </w:p>
    <w:p w14:paraId="4A14C4F2">
      <w:pPr>
        <w:pStyle w:val="2"/>
        <w:numPr>
          <w:ilvl w:val="0"/>
          <w:numId w:val="0"/>
        </w:numPr>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设备基础、高低压配电室、在线检测站房的设计施工满足国家标准、规范要求，各站室设空调，各类建筑物、须有水、电、暖通、空调及给排水，安全消防等设计、施工</w:t>
      </w:r>
    </w:p>
    <w:p w14:paraId="64D35318">
      <w:pPr>
        <w:adjustRightInd w:val="0"/>
        <w:snapToGrid w:val="0"/>
        <w:spacing w:line="360" w:lineRule="auto"/>
        <w:rPr>
          <w:rFonts w:hint="eastAsia" w:ascii="宋体" w:hAnsi="宋体"/>
          <w:b/>
          <w:color w:val="auto"/>
          <w:sz w:val="24"/>
          <w:highlight w:val="none"/>
        </w:rPr>
      </w:pP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12、</w:t>
      </w:r>
      <w:r>
        <w:rPr>
          <w:rFonts w:hint="eastAsia" w:ascii="宋体" w:hAnsi="宋体"/>
          <w:b/>
          <w:color w:val="auto"/>
          <w:sz w:val="24"/>
          <w:highlight w:val="none"/>
        </w:rPr>
        <w:t>涂漆，包装和运输标准</w:t>
      </w:r>
    </w:p>
    <w:p w14:paraId="4E38D867">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 xml:space="preserve"> 设备涂装</w:t>
      </w:r>
    </w:p>
    <w:p w14:paraId="34AE04A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 涂漆材料：用于本设备的涂装材料须符合国家相应技术标准。</w:t>
      </w:r>
    </w:p>
    <w:p w14:paraId="21C81FC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 涂装颜色：按用户需求。</w:t>
      </w:r>
    </w:p>
    <w:p w14:paraId="74094DDB">
      <w:pPr>
        <w:adjustRightInd w:val="0"/>
        <w:snapToGrid w:val="0"/>
        <w:spacing w:line="360" w:lineRule="auto"/>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2</w:t>
      </w:r>
      <w:r>
        <w:rPr>
          <w:rFonts w:ascii="宋体" w:hAnsi="宋体"/>
          <w:color w:val="auto"/>
          <w:sz w:val="24"/>
          <w:highlight w:val="none"/>
        </w:rPr>
        <w:t>.2</w:t>
      </w:r>
      <w:r>
        <w:rPr>
          <w:rFonts w:hint="eastAsia" w:ascii="宋体" w:hAnsi="宋体"/>
          <w:color w:val="auto"/>
          <w:sz w:val="24"/>
          <w:highlight w:val="none"/>
        </w:rPr>
        <w:t xml:space="preserve"> 设备包装</w:t>
      </w:r>
    </w:p>
    <w:p w14:paraId="2ED51B6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 交付的设备在出厂前按国家相关标准要求，进行防锈处理。</w:t>
      </w:r>
    </w:p>
    <w:p w14:paraId="4534E40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 设备的包装坚固、牢靠、防腐、防潮，要能满足长途运输、多次搬运及存储的要求。</w:t>
      </w:r>
    </w:p>
    <w:p w14:paraId="5668D38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 随机备品备件等，单独包装并标明主机名称和安装调试易损件字样。</w:t>
      </w:r>
    </w:p>
    <w:p w14:paraId="029759BE">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货物的标记按中国国家有关货物运输的规定执行。</w:t>
      </w:r>
    </w:p>
    <w:p w14:paraId="11419687">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 由于</w:t>
      </w:r>
      <w:r>
        <w:rPr>
          <w:rFonts w:hint="eastAsia" w:ascii="宋体" w:hAnsi="宋体"/>
          <w:color w:val="auto"/>
          <w:sz w:val="24"/>
          <w:highlight w:val="none"/>
          <w:lang w:eastAsia="zh-CN"/>
        </w:rPr>
        <w:t>乙方</w:t>
      </w:r>
      <w:r>
        <w:rPr>
          <w:rFonts w:hint="eastAsia" w:ascii="宋体" w:hAnsi="宋体"/>
          <w:color w:val="auto"/>
          <w:sz w:val="24"/>
          <w:highlight w:val="none"/>
        </w:rPr>
        <w:t>包装不善或标记不清所造成的设备丢失、缺损、发霉、锈蚀、受潮和错发等问题，</w:t>
      </w:r>
      <w:r>
        <w:rPr>
          <w:rFonts w:hint="eastAsia" w:ascii="宋体" w:hAnsi="宋体"/>
          <w:color w:val="auto"/>
          <w:sz w:val="24"/>
          <w:highlight w:val="none"/>
          <w:lang w:eastAsia="zh-CN"/>
        </w:rPr>
        <w:t>乙方</w:t>
      </w:r>
      <w:r>
        <w:rPr>
          <w:rFonts w:hint="eastAsia" w:ascii="宋体" w:hAnsi="宋体"/>
          <w:color w:val="auto"/>
          <w:sz w:val="24"/>
          <w:highlight w:val="none"/>
        </w:rPr>
        <w:t>负责修理、补充或更换。</w:t>
      </w:r>
    </w:p>
    <w:p w14:paraId="7823E80C">
      <w:pPr>
        <w:pStyle w:val="2"/>
        <w:numPr>
          <w:numId w:val="0"/>
        </w:numPr>
        <w:rPr>
          <w:rFonts w:hint="eastAsia"/>
        </w:rPr>
      </w:pPr>
    </w:p>
    <w:p w14:paraId="129C4848">
      <w:pPr>
        <w:pStyle w:val="2"/>
        <w:numPr>
          <w:numId w:val="0"/>
        </w:numPr>
        <w:rPr>
          <w:rFonts w:hint="eastAsia"/>
        </w:rPr>
      </w:pPr>
    </w:p>
    <w:p w14:paraId="36F92F68">
      <w:pPr>
        <w:pStyle w:val="2"/>
        <w:numPr>
          <w:numId w:val="0"/>
        </w:numPr>
        <w:rPr>
          <w:rFonts w:hint="eastAsia"/>
          <w:lang w:val="en-US" w:eastAsia="zh-CN"/>
        </w:rPr>
      </w:pPr>
    </w:p>
    <w:p w14:paraId="0B3DAE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upperLetter"/>
      <w:pStyle w:val="2"/>
      <w:lvlText w:val="%1."/>
      <w:lvlJc w:val="left"/>
      <w:pPr>
        <w:tabs>
          <w:tab w:val="left" w:pos="1065"/>
        </w:tabs>
        <w:ind w:left="225" w:hanging="465"/>
      </w:pPr>
    </w:lvl>
    <w:lvl w:ilvl="1" w:tentative="0">
      <w:start w:val="3"/>
      <w:numFmt w:val="decimal"/>
      <w:lvlText w:val="%1.%2"/>
      <w:lvlJc w:val="left"/>
      <w:pPr>
        <w:ind w:left="-465" w:hanging="375"/>
      </w:pPr>
      <w:rPr>
        <w:rFonts w:hint="default" w:hAnsi="Times New Roman"/>
      </w:rPr>
    </w:lvl>
    <w:lvl w:ilvl="2" w:tentative="0">
      <w:start w:val="1"/>
      <w:numFmt w:val="decimal"/>
      <w:lvlText w:val="%1.%2.%3"/>
      <w:lvlJc w:val="left"/>
      <w:pPr>
        <w:ind w:left="-120" w:hanging="720"/>
      </w:pPr>
      <w:rPr>
        <w:rFonts w:hint="default" w:hAnsi="Times New Roman"/>
      </w:rPr>
    </w:lvl>
    <w:lvl w:ilvl="3" w:tentative="0">
      <w:start w:val="1"/>
      <w:numFmt w:val="decimal"/>
      <w:lvlText w:val="%1.%2.%3.%4"/>
      <w:lvlJc w:val="left"/>
      <w:pPr>
        <w:ind w:left="240" w:hanging="1080"/>
      </w:pPr>
      <w:rPr>
        <w:rFonts w:hint="default" w:hAnsi="Times New Roman"/>
      </w:rPr>
    </w:lvl>
    <w:lvl w:ilvl="4" w:tentative="0">
      <w:start w:val="1"/>
      <w:numFmt w:val="decimal"/>
      <w:lvlText w:val="%1.%2.%3.%4.%5"/>
      <w:lvlJc w:val="left"/>
      <w:pPr>
        <w:ind w:left="240" w:hanging="1080"/>
      </w:pPr>
      <w:rPr>
        <w:rFonts w:hint="default" w:hAnsi="Times New Roman"/>
      </w:rPr>
    </w:lvl>
    <w:lvl w:ilvl="5" w:tentative="0">
      <w:start w:val="1"/>
      <w:numFmt w:val="decimal"/>
      <w:lvlText w:val="%1.%2.%3.%4.%5.%6"/>
      <w:lvlJc w:val="left"/>
      <w:pPr>
        <w:ind w:left="600" w:hanging="1440"/>
      </w:pPr>
      <w:rPr>
        <w:rFonts w:hint="default" w:hAnsi="Times New Roman"/>
      </w:rPr>
    </w:lvl>
    <w:lvl w:ilvl="6" w:tentative="0">
      <w:start w:val="1"/>
      <w:numFmt w:val="decimal"/>
      <w:lvlText w:val="%1.%2.%3.%4.%5.%6.%7"/>
      <w:lvlJc w:val="left"/>
      <w:pPr>
        <w:ind w:left="600" w:hanging="1440"/>
      </w:pPr>
      <w:rPr>
        <w:rFonts w:hint="default" w:hAnsi="Times New Roman"/>
      </w:rPr>
    </w:lvl>
    <w:lvl w:ilvl="7" w:tentative="0">
      <w:start w:val="1"/>
      <w:numFmt w:val="decimal"/>
      <w:lvlText w:val="%1.%2.%3.%4.%5.%6.%7.%8"/>
      <w:lvlJc w:val="left"/>
      <w:pPr>
        <w:ind w:left="960" w:hanging="1800"/>
      </w:pPr>
      <w:rPr>
        <w:rFonts w:hint="default" w:hAnsi="Times New Roman"/>
      </w:rPr>
    </w:lvl>
    <w:lvl w:ilvl="8" w:tentative="0">
      <w:start w:val="1"/>
      <w:numFmt w:val="decimal"/>
      <w:lvlText w:val="%1.%2.%3.%4.%5.%6.%7.%8.%9"/>
      <w:lvlJc w:val="left"/>
      <w:pPr>
        <w:ind w:left="1320" w:hanging="2160"/>
      </w:pPr>
      <w:rPr>
        <w:rFonts w:hint="default" w:hAnsi="Times New Roman"/>
      </w:rPr>
    </w:lvl>
  </w:abstractNum>
  <w:abstractNum w:abstractNumId="1">
    <w:nsid w:val="5C5BD6C8"/>
    <w:multiLevelType w:val="singleLevel"/>
    <w:tmpl w:val="5C5BD6C8"/>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0613B"/>
    <w:rsid w:val="18837205"/>
    <w:rsid w:val="2BA32F62"/>
    <w:rsid w:val="2EC456C9"/>
    <w:rsid w:val="31C9573A"/>
    <w:rsid w:val="353C171D"/>
    <w:rsid w:val="355F439E"/>
    <w:rsid w:val="48065C05"/>
    <w:rsid w:val="4E6A4244"/>
    <w:rsid w:val="52477B7E"/>
    <w:rsid w:val="547F05B2"/>
    <w:rsid w:val="54B41BB8"/>
    <w:rsid w:val="569C49EB"/>
    <w:rsid w:val="5BD06A6F"/>
    <w:rsid w:val="5FB864EB"/>
    <w:rsid w:val="671E1113"/>
    <w:rsid w:val="6D3B6607"/>
    <w:rsid w:val="6E276AFF"/>
    <w:rsid w:val="757B5507"/>
    <w:rsid w:val="79E47F9A"/>
    <w:rsid w:val="7A265B1C"/>
    <w:rsid w:val="7A982578"/>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numPr>
        <w:ilvl w:val="0"/>
        <w:numId w:val="1"/>
      </w:numPr>
      <w:ind w:left="420" w:leftChars="200" w:firstLine="420" w:firstLineChars="200"/>
    </w:pPr>
  </w:style>
  <w:style w:type="paragraph" w:styleId="3">
    <w:name w:val="Body Text Indent"/>
    <w:basedOn w:val="1"/>
    <w:qFormat/>
    <w:uiPriority w:val="0"/>
    <w:pPr>
      <w:snapToGrid w:val="0"/>
      <w:spacing w:line="360" w:lineRule="auto"/>
      <w:ind w:left="598" w:leftChars="285" w:firstLine="342" w:firstLineChars="122"/>
      <w:jc w:val="left"/>
    </w:pPr>
    <w:rPr>
      <w:rFonts w:ascii="宋体" w:hAnsi="宋体"/>
      <w:sz w:val="28"/>
      <w:szCs w:val="28"/>
    </w:rPr>
  </w:style>
  <w:style w:type="paragraph" w:styleId="4">
    <w:name w:val="Body Text"/>
    <w:basedOn w:val="1"/>
    <w:qFormat/>
    <w:uiPriority w:val="0"/>
    <w:pPr>
      <w:spacing w:after="120" w:afterLines="0"/>
    </w:pPr>
  </w:style>
  <w:style w:type="paragraph" w:styleId="5">
    <w:name w:val="Body Text First Indent"/>
    <w:basedOn w:val="4"/>
    <w:uiPriority w:val="0"/>
    <w:pPr>
      <w:ind w:firstLine="420"/>
    </w:pPr>
  </w:style>
  <w:style w:type="paragraph" w:styleId="8">
    <w:name w:val="List Paragraph"/>
    <w:basedOn w:val="1"/>
    <w:qFormat/>
    <w:uiPriority w:val="99"/>
    <w:pPr>
      <w:ind w:firstLine="420" w:firstLineChars="200"/>
    </w:pPr>
  </w:style>
  <w:style w:type="paragraph" w:customStyle="1" w:styleId="9">
    <w:name w:val="正文1"/>
    <w:basedOn w:val="1"/>
    <w:qFormat/>
    <w:uiPriority w:val="0"/>
    <w:pPr>
      <w:adjustRightInd w:val="0"/>
      <w:spacing w:line="410" w:lineRule="atLeast"/>
      <w:jc w:val="lef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洪浩</dc:creator>
  <cp:lastModifiedBy>Awangshisuifeng</cp:lastModifiedBy>
  <dcterms:modified xsi:type="dcterms:W3CDTF">2025-02-03T23:39:53Z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eyJoZGlkIjoiMzM5NTA3YzBlMzkyYmYyYWMwZmRkOWUwMGRiMDg1ZDkiLCJ1c2VySWQiOiIyNjM3ODMyMTUifQ==</vt:lpwstr>
  </property>
  <property fmtid="{D5CDD505-2E9C-101B-9397-08002B2CF9AE}" pid="4" name="ICV">
    <vt:lpwstr>82234B7D5F144144B4153502334016A6_12</vt:lpwstr>
  </property>
</Properties>
</file>